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A5" w:rsidRDefault="005E4905" w:rsidP="005E4905">
      <w:pPr>
        <w:jc w:val="center"/>
        <w:rPr>
          <w:rFonts w:ascii="Arial" w:hAnsi="Arial" w:cs="Arial"/>
          <w:b/>
          <w:sz w:val="28"/>
          <w:szCs w:val="28"/>
        </w:rPr>
      </w:pPr>
      <w:r>
        <w:rPr>
          <w:rFonts w:ascii="Arial" w:hAnsi="Arial" w:cs="Arial"/>
          <w:b/>
          <w:noProof/>
          <w:sz w:val="28"/>
          <w:szCs w:val="28"/>
        </w:rPr>
        <w:drawing>
          <wp:inline distT="0" distB="0" distL="0" distR="0">
            <wp:extent cx="1626920" cy="1160304"/>
            <wp:effectExtent l="0" t="0" r="0" b="0"/>
            <wp:docPr id="1" name="Picture 1" descr="C:\Users\Liz.QCCC-WS8\Documents\HLN MUNA\Policies\Policy\Holly Lodge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QCCC-WS8\Documents\HLN MUNA\Policies\Policy\Holly Lodge 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497" cy="1162142"/>
                    </a:xfrm>
                    <a:prstGeom prst="rect">
                      <a:avLst/>
                    </a:prstGeom>
                    <a:noFill/>
                    <a:ln>
                      <a:noFill/>
                    </a:ln>
                  </pic:spPr>
                </pic:pic>
              </a:graphicData>
            </a:graphic>
          </wp:inline>
        </w:drawing>
      </w:r>
    </w:p>
    <w:p w:rsidR="00EF6CA5" w:rsidRPr="00902756" w:rsidRDefault="00EF6CA5">
      <w:pPr>
        <w:rPr>
          <w:rFonts w:ascii="Arial" w:hAnsi="Arial" w:cs="Arial"/>
          <w:b/>
          <w:sz w:val="28"/>
          <w:szCs w:val="28"/>
        </w:rPr>
      </w:pPr>
    </w:p>
    <w:p w:rsidR="00502BFF" w:rsidRPr="00902756" w:rsidRDefault="00EF6CA5" w:rsidP="00902756">
      <w:pPr>
        <w:jc w:val="center"/>
        <w:rPr>
          <w:rFonts w:cs="Times New Roman"/>
          <w:b/>
          <w:sz w:val="28"/>
          <w:szCs w:val="28"/>
          <w:u w:val="single"/>
        </w:rPr>
      </w:pPr>
      <w:r w:rsidRPr="00902756">
        <w:rPr>
          <w:rFonts w:cs="Times New Roman"/>
          <w:b/>
          <w:sz w:val="28"/>
          <w:szCs w:val="28"/>
          <w:u w:val="single"/>
        </w:rPr>
        <w:t>Inclusion and Special Educational Needs P</w:t>
      </w:r>
      <w:r w:rsidR="00C56F10" w:rsidRPr="00902756">
        <w:rPr>
          <w:rFonts w:cs="Times New Roman"/>
          <w:b/>
          <w:sz w:val="28"/>
          <w:szCs w:val="28"/>
          <w:u w:val="single"/>
        </w:rPr>
        <w:t>olicy</w:t>
      </w:r>
    </w:p>
    <w:p w:rsidR="00902756" w:rsidRPr="00902756" w:rsidRDefault="00902756" w:rsidP="00902756">
      <w:pPr>
        <w:jc w:val="center"/>
        <w:rPr>
          <w:rFonts w:cs="Times New Roman"/>
          <w:b/>
          <w:sz w:val="24"/>
          <w:szCs w:val="24"/>
          <w:u w:val="single"/>
        </w:rPr>
      </w:pPr>
    </w:p>
    <w:p w:rsidR="003374EA" w:rsidRPr="00EF6CA5" w:rsidRDefault="00FB0D5A" w:rsidP="00373201">
      <w:pPr>
        <w:rPr>
          <w:rFonts w:cs="Times New Roman"/>
          <w:sz w:val="28"/>
          <w:szCs w:val="28"/>
        </w:rPr>
      </w:pPr>
      <w:r w:rsidRPr="00EF6CA5">
        <w:rPr>
          <w:rFonts w:cs="Times New Roman"/>
          <w:sz w:val="28"/>
          <w:szCs w:val="28"/>
        </w:rPr>
        <w:t xml:space="preserve">At </w:t>
      </w:r>
      <w:r w:rsidR="005E4905">
        <w:rPr>
          <w:rFonts w:cs="Times New Roman"/>
          <w:sz w:val="28"/>
          <w:szCs w:val="28"/>
        </w:rPr>
        <w:t>Holly Lodge Nursery</w:t>
      </w:r>
      <w:r w:rsidR="00373201" w:rsidRPr="00EF6CA5">
        <w:rPr>
          <w:rFonts w:cs="Times New Roman"/>
          <w:sz w:val="28"/>
          <w:szCs w:val="28"/>
        </w:rPr>
        <w:t xml:space="preserve"> we strive to provide an environment in which all children with special educational needs and disabilities (SEND) are supported</w:t>
      </w:r>
      <w:r w:rsidR="003374EA" w:rsidRPr="00EF6CA5">
        <w:rPr>
          <w:rFonts w:cs="Times New Roman"/>
          <w:sz w:val="28"/>
          <w:szCs w:val="28"/>
        </w:rPr>
        <w:t xml:space="preserve"> to reach their full potential.</w:t>
      </w:r>
    </w:p>
    <w:p w:rsidR="003374EA" w:rsidRPr="00EF6CA5" w:rsidRDefault="0082635E" w:rsidP="00373201">
      <w:pPr>
        <w:rPr>
          <w:rFonts w:cs="Times New Roman"/>
          <w:b/>
          <w:sz w:val="28"/>
          <w:szCs w:val="28"/>
          <w:u w:val="single"/>
        </w:rPr>
      </w:pPr>
      <w:r w:rsidRPr="00EF6CA5">
        <w:rPr>
          <w:rFonts w:cs="Times New Roman"/>
          <w:sz w:val="28"/>
          <w:szCs w:val="28"/>
        </w:rPr>
        <w:t xml:space="preserve"> </w:t>
      </w:r>
      <w:r w:rsidRPr="00EF6CA5">
        <w:rPr>
          <w:rFonts w:cs="Times New Roman"/>
          <w:b/>
          <w:sz w:val="28"/>
          <w:szCs w:val="28"/>
          <w:u w:val="single"/>
        </w:rPr>
        <w:t xml:space="preserve">Rationale  </w:t>
      </w:r>
    </w:p>
    <w:p w:rsidR="00E43FD0" w:rsidRPr="00EF6CA5" w:rsidRDefault="0082635E" w:rsidP="00373201">
      <w:pPr>
        <w:rPr>
          <w:rFonts w:cs="Times New Roman"/>
          <w:sz w:val="28"/>
          <w:szCs w:val="28"/>
        </w:rPr>
      </w:pPr>
      <w:r w:rsidRPr="00EF6CA5">
        <w:rPr>
          <w:rFonts w:cs="Times New Roman"/>
          <w:sz w:val="28"/>
          <w:szCs w:val="28"/>
        </w:rPr>
        <w:t>The  purpose  of  this  document  is  to  provide  practical  guidance  and  information  about  our approach  in  early  years,  supporting  all  partners  to  work  together  to  benefit  the  children  with special  needs</w:t>
      </w:r>
      <w:r w:rsidR="00206B44" w:rsidRPr="00EF6CA5">
        <w:rPr>
          <w:rFonts w:cs="Times New Roman"/>
          <w:sz w:val="28"/>
          <w:szCs w:val="28"/>
        </w:rPr>
        <w:t xml:space="preserve">  and  learning  difficulties. </w:t>
      </w:r>
      <w:r w:rsidR="003374EA" w:rsidRPr="00EF6CA5">
        <w:rPr>
          <w:rFonts w:cs="Times New Roman"/>
          <w:sz w:val="28"/>
          <w:szCs w:val="28"/>
        </w:rPr>
        <w:t xml:space="preserve"> </w:t>
      </w:r>
      <w:r w:rsidRPr="00EF6CA5">
        <w:rPr>
          <w:rFonts w:cs="Times New Roman"/>
          <w:sz w:val="28"/>
          <w:szCs w:val="28"/>
        </w:rPr>
        <w:t xml:space="preserve">In  the  Early  Years  we  provide  a  loving  environment  with high  standards  of  care  and  learning  opportunities  following  the  Early  Years Foundation  Stage which enables all pupils to achieve success.   </w:t>
      </w:r>
    </w:p>
    <w:p w:rsidR="00E43FD0" w:rsidRPr="00EF6CA5" w:rsidRDefault="0082635E" w:rsidP="00373201">
      <w:pPr>
        <w:rPr>
          <w:rFonts w:cs="Times New Roman"/>
          <w:b/>
          <w:sz w:val="28"/>
          <w:szCs w:val="28"/>
          <w:u w:val="single"/>
        </w:rPr>
      </w:pPr>
      <w:r w:rsidRPr="00EF6CA5">
        <w:rPr>
          <w:rFonts w:cs="Times New Roman"/>
          <w:b/>
          <w:sz w:val="28"/>
          <w:szCs w:val="28"/>
          <w:u w:val="single"/>
        </w:rPr>
        <w:t xml:space="preserve">Inclusion  </w:t>
      </w:r>
    </w:p>
    <w:p w:rsidR="00373201" w:rsidRPr="00EF6CA5" w:rsidRDefault="0082635E" w:rsidP="00373201">
      <w:pPr>
        <w:rPr>
          <w:rFonts w:cs="Times New Roman"/>
          <w:sz w:val="28"/>
          <w:szCs w:val="28"/>
        </w:rPr>
      </w:pPr>
      <w:r w:rsidRPr="00EF6CA5">
        <w:rPr>
          <w:rFonts w:cs="Times New Roman"/>
          <w:sz w:val="28"/>
          <w:szCs w:val="28"/>
        </w:rPr>
        <w:t xml:space="preserve">Inclusion  is  about  meeting  children’s  individual  needs  so  that  they  are  able  to  thrive  in mainstream  settings  and  achieve  their  full  potential.    </w:t>
      </w:r>
      <w:proofErr w:type="gramStart"/>
      <w:r w:rsidRPr="00EF6CA5">
        <w:rPr>
          <w:rFonts w:cs="Times New Roman"/>
          <w:sz w:val="28"/>
          <w:szCs w:val="28"/>
        </w:rPr>
        <w:t>The  setting</w:t>
      </w:r>
      <w:proofErr w:type="gramEnd"/>
      <w:r w:rsidRPr="00EF6CA5">
        <w:rPr>
          <w:rFonts w:cs="Times New Roman"/>
          <w:sz w:val="28"/>
          <w:szCs w:val="28"/>
        </w:rPr>
        <w:t xml:space="preserve">  seeks  to  remove  barriers  that prevent children from participating and learning</w:t>
      </w:r>
    </w:p>
    <w:p w:rsidR="00815D73" w:rsidRPr="00EF6CA5" w:rsidRDefault="00373201" w:rsidP="003C614A">
      <w:pPr>
        <w:pStyle w:val="ListParagraph"/>
        <w:numPr>
          <w:ilvl w:val="0"/>
          <w:numId w:val="1"/>
        </w:numPr>
        <w:rPr>
          <w:rFonts w:cs="Times New Roman"/>
          <w:sz w:val="28"/>
          <w:szCs w:val="28"/>
        </w:rPr>
      </w:pPr>
      <w:r w:rsidRPr="00EF6CA5">
        <w:rPr>
          <w:rFonts w:cs="Times New Roman"/>
          <w:sz w:val="28"/>
          <w:szCs w:val="28"/>
        </w:rPr>
        <w:t>We work within the guidelines set by the new Special Educational Needs and Disability Code of Practice (2014).</w:t>
      </w:r>
    </w:p>
    <w:p w:rsidR="00954BE0" w:rsidRPr="00EF6CA5" w:rsidRDefault="00373201" w:rsidP="003C614A">
      <w:pPr>
        <w:pStyle w:val="ListParagraph"/>
        <w:numPr>
          <w:ilvl w:val="0"/>
          <w:numId w:val="1"/>
        </w:numPr>
        <w:rPr>
          <w:rFonts w:cs="Times New Roman"/>
          <w:sz w:val="28"/>
          <w:szCs w:val="28"/>
        </w:rPr>
      </w:pPr>
      <w:r w:rsidRPr="00EF6CA5">
        <w:rPr>
          <w:rFonts w:cs="Times New Roman"/>
          <w:sz w:val="28"/>
          <w:szCs w:val="28"/>
        </w:rPr>
        <w:t>We try to ensure that our provision is inclusive to all children with Special Educational Needs and Disabilities.</w:t>
      </w:r>
    </w:p>
    <w:p w:rsidR="00815D73" w:rsidRPr="00EF6CA5" w:rsidRDefault="00954BE0" w:rsidP="003C614A">
      <w:pPr>
        <w:pStyle w:val="ListParagraph"/>
        <w:numPr>
          <w:ilvl w:val="0"/>
          <w:numId w:val="1"/>
        </w:numPr>
        <w:rPr>
          <w:rFonts w:cs="Times New Roman"/>
          <w:sz w:val="28"/>
          <w:szCs w:val="28"/>
        </w:rPr>
      </w:pPr>
      <w:r w:rsidRPr="00EF6CA5">
        <w:rPr>
          <w:rFonts w:cs="Times New Roman"/>
          <w:sz w:val="28"/>
          <w:szCs w:val="28"/>
        </w:rPr>
        <w:t xml:space="preserve"> </w:t>
      </w:r>
      <w:r w:rsidR="00373201" w:rsidRPr="00EF6CA5">
        <w:rPr>
          <w:rFonts w:cs="Times New Roman"/>
          <w:sz w:val="28"/>
          <w:szCs w:val="28"/>
        </w:rPr>
        <w:t>We endeavour to support the parents of all children with Special Educational Needs and Disabilities.</w:t>
      </w:r>
    </w:p>
    <w:p w:rsidR="006B7904" w:rsidRPr="00EF6CA5" w:rsidRDefault="00373201" w:rsidP="003C614A">
      <w:pPr>
        <w:pStyle w:val="ListParagraph"/>
        <w:numPr>
          <w:ilvl w:val="0"/>
          <w:numId w:val="1"/>
        </w:numPr>
        <w:rPr>
          <w:rFonts w:cs="Times New Roman"/>
          <w:sz w:val="28"/>
          <w:szCs w:val="28"/>
        </w:rPr>
      </w:pPr>
      <w:r w:rsidRPr="00EF6CA5">
        <w:rPr>
          <w:rFonts w:cs="Times New Roman"/>
          <w:sz w:val="28"/>
          <w:szCs w:val="28"/>
        </w:rPr>
        <w:t>We are trained to identify the specific needs of children with Special Educational Needs at the earliest opportunity and meet those needs through a range of SEN strategies.</w:t>
      </w:r>
    </w:p>
    <w:p w:rsidR="00373201" w:rsidRPr="00EF6CA5" w:rsidRDefault="00373201" w:rsidP="00C747D7">
      <w:pPr>
        <w:pStyle w:val="ListParagraph"/>
        <w:rPr>
          <w:rFonts w:cs="Times New Roman"/>
          <w:sz w:val="28"/>
          <w:szCs w:val="28"/>
        </w:rPr>
      </w:pPr>
    </w:p>
    <w:p w:rsidR="009B4043" w:rsidRPr="00EF6CA5" w:rsidRDefault="009B4043" w:rsidP="009B4043">
      <w:pPr>
        <w:pStyle w:val="ListParagraph"/>
        <w:numPr>
          <w:ilvl w:val="0"/>
          <w:numId w:val="1"/>
        </w:numPr>
        <w:rPr>
          <w:rFonts w:cs="Times New Roman"/>
          <w:sz w:val="28"/>
          <w:szCs w:val="28"/>
        </w:rPr>
      </w:pPr>
      <w:r w:rsidRPr="00EF6CA5">
        <w:rPr>
          <w:rFonts w:cs="Times New Roman"/>
          <w:sz w:val="28"/>
          <w:szCs w:val="28"/>
        </w:rPr>
        <w:lastRenderedPageBreak/>
        <w:t>We monitor and review our policy, practice and provision, at least annually, and make necessary adjustments as required.</w:t>
      </w:r>
    </w:p>
    <w:p w:rsidR="007D1AD6" w:rsidRPr="00EF6CA5" w:rsidRDefault="007D1AD6" w:rsidP="003730D3">
      <w:pPr>
        <w:pStyle w:val="ListParagraph"/>
        <w:rPr>
          <w:rFonts w:cs="Times New Roman"/>
          <w:sz w:val="28"/>
          <w:szCs w:val="28"/>
        </w:rPr>
      </w:pPr>
    </w:p>
    <w:p w:rsidR="007D1AD6" w:rsidRPr="00EF6CA5" w:rsidRDefault="009B4043" w:rsidP="003730D3">
      <w:pPr>
        <w:rPr>
          <w:rFonts w:cs="Times New Roman"/>
          <w:sz w:val="28"/>
          <w:szCs w:val="28"/>
        </w:rPr>
      </w:pPr>
      <w:r w:rsidRPr="00EF6CA5">
        <w:rPr>
          <w:rFonts w:cs="Times New Roman"/>
          <w:b/>
          <w:sz w:val="28"/>
          <w:szCs w:val="28"/>
          <w:u w:val="single"/>
        </w:rPr>
        <w:t>PROCEDURES</w:t>
      </w:r>
      <w:r w:rsidRPr="00EF6CA5">
        <w:rPr>
          <w:rFonts w:cs="Times New Roman"/>
          <w:sz w:val="28"/>
          <w:szCs w:val="28"/>
        </w:rPr>
        <w:t>:</w:t>
      </w:r>
    </w:p>
    <w:p w:rsidR="009B4043" w:rsidRPr="00EF6CA5" w:rsidRDefault="009B4043" w:rsidP="000A5F0D">
      <w:pPr>
        <w:ind w:left="360"/>
        <w:rPr>
          <w:rFonts w:cs="Times New Roman"/>
          <w:sz w:val="28"/>
          <w:szCs w:val="28"/>
        </w:rPr>
      </w:pPr>
    </w:p>
    <w:p w:rsidR="00590BA5" w:rsidRPr="00EF6CA5" w:rsidRDefault="002D3C73" w:rsidP="009B4043">
      <w:pPr>
        <w:pStyle w:val="ListParagraph"/>
        <w:numPr>
          <w:ilvl w:val="0"/>
          <w:numId w:val="1"/>
        </w:numPr>
        <w:rPr>
          <w:rFonts w:cs="Times New Roman"/>
          <w:sz w:val="28"/>
          <w:szCs w:val="28"/>
        </w:rPr>
      </w:pPr>
      <w:r w:rsidRPr="00EF6CA5">
        <w:rPr>
          <w:rFonts w:cs="Times New Roman"/>
          <w:sz w:val="28"/>
          <w:szCs w:val="28"/>
        </w:rPr>
        <w:t xml:space="preserve">At </w:t>
      </w:r>
      <w:r w:rsidR="005E4905">
        <w:rPr>
          <w:rFonts w:cs="Times New Roman"/>
          <w:sz w:val="28"/>
          <w:szCs w:val="28"/>
        </w:rPr>
        <w:t>Holly Lodge Nursery</w:t>
      </w:r>
      <w:r w:rsidR="00AC1BBA">
        <w:rPr>
          <w:rFonts w:cs="Times New Roman"/>
          <w:sz w:val="28"/>
          <w:szCs w:val="28"/>
        </w:rPr>
        <w:t xml:space="preserve"> </w:t>
      </w:r>
      <w:r w:rsidR="009B4043" w:rsidRPr="00EF6CA5">
        <w:rPr>
          <w:rFonts w:cs="Times New Roman"/>
          <w:sz w:val="28"/>
          <w:szCs w:val="28"/>
        </w:rPr>
        <w:t>we designate a member of staff to be the lead Special Educational</w:t>
      </w:r>
      <w:r w:rsidRPr="00EF6CA5">
        <w:rPr>
          <w:rFonts w:cs="Times New Roman"/>
          <w:sz w:val="28"/>
          <w:szCs w:val="28"/>
        </w:rPr>
        <w:t xml:space="preserve"> Needs Co-ordinator (SENCO)</w:t>
      </w:r>
      <w:r w:rsidR="000C759D" w:rsidRPr="00EF6CA5">
        <w:rPr>
          <w:rFonts w:cs="Times New Roman"/>
          <w:sz w:val="28"/>
          <w:szCs w:val="28"/>
        </w:rPr>
        <w:t xml:space="preserve"> and parents know her name</w:t>
      </w:r>
      <w:r w:rsidR="00CF2E07">
        <w:rPr>
          <w:rFonts w:cs="Times New Roman"/>
          <w:sz w:val="28"/>
          <w:szCs w:val="28"/>
        </w:rPr>
        <w:t xml:space="preserve"> </w:t>
      </w:r>
      <w:r w:rsidR="00CF2E07" w:rsidRPr="00CF2E07">
        <w:rPr>
          <w:rFonts w:cs="Times New Roman"/>
          <w:b/>
          <w:sz w:val="28"/>
          <w:szCs w:val="28"/>
        </w:rPr>
        <w:t>Muna Mohammed and</w:t>
      </w:r>
      <w:r w:rsidR="000C759D" w:rsidRPr="00CF2E07">
        <w:rPr>
          <w:rFonts w:cs="Times New Roman"/>
          <w:b/>
          <w:sz w:val="28"/>
          <w:szCs w:val="28"/>
        </w:rPr>
        <w:t xml:space="preserve"> </w:t>
      </w:r>
      <w:r w:rsidR="00CF2E07" w:rsidRPr="00CF2E07">
        <w:rPr>
          <w:rFonts w:cs="Times New Roman"/>
          <w:b/>
          <w:sz w:val="28"/>
          <w:szCs w:val="28"/>
        </w:rPr>
        <w:t>Emily</w:t>
      </w:r>
      <w:r w:rsidR="00CF2E07">
        <w:rPr>
          <w:rFonts w:cs="Times New Roman"/>
          <w:b/>
          <w:sz w:val="28"/>
          <w:szCs w:val="28"/>
        </w:rPr>
        <w:t xml:space="preserve"> Kilduff</w:t>
      </w:r>
      <w:r w:rsidRPr="00EF6CA5">
        <w:rPr>
          <w:rFonts w:cs="Times New Roman"/>
          <w:sz w:val="28"/>
          <w:szCs w:val="28"/>
        </w:rPr>
        <w:t xml:space="preserve"> </w:t>
      </w:r>
      <w:r w:rsidR="009B4043" w:rsidRPr="00EF6CA5">
        <w:rPr>
          <w:rFonts w:cs="Times New Roman"/>
          <w:sz w:val="28"/>
          <w:szCs w:val="28"/>
        </w:rPr>
        <w:t>We aim to encourage all key practitioners to access SENCO training.</w:t>
      </w:r>
    </w:p>
    <w:p w:rsidR="00BA5F26" w:rsidRPr="00EF6CA5" w:rsidRDefault="00BA5F26" w:rsidP="00BA5F26">
      <w:pPr>
        <w:pStyle w:val="ListParagraph"/>
        <w:rPr>
          <w:rFonts w:cs="Times New Roman"/>
          <w:sz w:val="28"/>
          <w:szCs w:val="28"/>
        </w:rPr>
      </w:pPr>
    </w:p>
    <w:p w:rsidR="00591BE8" w:rsidRPr="00EF6CA5" w:rsidRDefault="00605734" w:rsidP="00EF6CA5">
      <w:pPr>
        <w:rPr>
          <w:rFonts w:cs="Times New Roman"/>
          <w:sz w:val="28"/>
          <w:szCs w:val="28"/>
        </w:rPr>
      </w:pPr>
      <w:r w:rsidRPr="00EF6CA5">
        <w:rPr>
          <w:rFonts w:cs="Times New Roman"/>
          <w:sz w:val="28"/>
          <w:szCs w:val="28"/>
        </w:rPr>
        <w:t>Our lead SENCO works closely with the manager (and other SENCO’s and colleagues) and oversees the shared responsibility for the day-to-day operation of Supporting Children with Special Educational Needs and Disabilities, and for co-ordinating provision for children with SEND.</w:t>
      </w:r>
    </w:p>
    <w:p w:rsidR="00C5572E" w:rsidRPr="00EF6CA5" w:rsidRDefault="00C5572E" w:rsidP="00605734">
      <w:pPr>
        <w:pStyle w:val="ListParagraph"/>
        <w:rPr>
          <w:rFonts w:cs="Times New Roman"/>
          <w:sz w:val="28"/>
          <w:szCs w:val="28"/>
        </w:rPr>
      </w:pPr>
    </w:p>
    <w:p w:rsidR="00EC64CC" w:rsidRPr="00EF6CA5" w:rsidRDefault="00810000" w:rsidP="00404461">
      <w:pPr>
        <w:pStyle w:val="ListParagraph"/>
        <w:numPr>
          <w:ilvl w:val="0"/>
          <w:numId w:val="1"/>
        </w:numPr>
        <w:rPr>
          <w:rFonts w:cs="Times New Roman"/>
          <w:sz w:val="28"/>
          <w:szCs w:val="28"/>
        </w:rPr>
      </w:pPr>
      <w:r w:rsidRPr="00EF6CA5">
        <w:rPr>
          <w:rFonts w:cs="Times New Roman"/>
          <w:sz w:val="28"/>
          <w:szCs w:val="28"/>
        </w:rPr>
        <w:t>Our inclusive admissions practice endeavours to ensure equality of access and opportunity for all.</w:t>
      </w:r>
    </w:p>
    <w:p w:rsidR="00EC64CC" w:rsidRPr="00EF6CA5" w:rsidRDefault="00810000" w:rsidP="00404461">
      <w:pPr>
        <w:pStyle w:val="ListParagraph"/>
        <w:numPr>
          <w:ilvl w:val="0"/>
          <w:numId w:val="1"/>
        </w:numPr>
        <w:rPr>
          <w:rFonts w:cs="Times New Roman"/>
          <w:sz w:val="28"/>
          <w:szCs w:val="28"/>
        </w:rPr>
      </w:pPr>
      <w:r w:rsidRPr="00EF6CA5">
        <w:rPr>
          <w:rFonts w:cs="Times New Roman"/>
          <w:sz w:val="28"/>
          <w:szCs w:val="28"/>
        </w:rPr>
        <w:t>We use the graduated approach system for identifying, assessing and responding to children’s special educational needs in line with th</w:t>
      </w:r>
      <w:r w:rsidR="00902756">
        <w:rPr>
          <w:rFonts w:cs="Times New Roman"/>
          <w:sz w:val="28"/>
          <w:szCs w:val="28"/>
        </w:rPr>
        <w:t>e new SEND Code of Practice 2018</w:t>
      </w:r>
      <w:r w:rsidRPr="00EF6CA5">
        <w:rPr>
          <w:rFonts w:cs="Times New Roman"/>
          <w:sz w:val="28"/>
          <w:szCs w:val="28"/>
        </w:rPr>
        <w:t>.</w:t>
      </w:r>
    </w:p>
    <w:p w:rsidR="00D331EB" w:rsidRPr="00EF6CA5" w:rsidRDefault="00810000" w:rsidP="00404461">
      <w:pPr>
        <w:pStyle w:val="ListParagraph"/>
        <w:numPr>
          <w:ilvl w:val="0"/>
          <w:numId w:val="1"/>
        </w:numPr>
        <w:rPr>
          <w:rFonts w:cs="Times New Roman"/>
          <w:sz w:val="28"/>
          <w:szCs w:val="28"/>
        </w:rPr>
      </w:pPr>
      <w:r w:rsidRPr="00EF6CA5">
        <w:rPr>
          <w:rFonts w:cs="Times New Roman"/>
          <w:sz w:val="28"/>
          <w:szCs w:val="28"/>
        </w:rPr>
        <w:t>We work closely with the parents of children with special educational needs to create and maintain a positive partnership.</w:t>
      </w:r>
    </w:p>
    <w:p w:rsidR="00A47C55" w:rsidRPr="00EF6CA5" w:rsidRDefault="00810000" w:rsidP="00404461">
      <w:pPr>
        <w:pStyle w:val="ListParagraph"/>
        <w:numPr>
          <w:ilvl w:val="0"/>
          <w:numId w:val="1"/>
        </w:numPr>
        <w:rPr>
          <w:rFonts w:cs="Times New Roman"/>
          <w:sz w:val="28"/>
          <w:szCs w:val="28"/>
        </w:rPr>
      </w:pPr>
      <w:r w:rsidRPr="00EF6CA5">
        <w:rPr>
          <w:rFonts w:cs="Times New Roman"/>
          <w:sz w:val="28"/>
          <w:szCs w:val="28"/>
        </w:rPr>
        <w:t xml:space="preserve">We ensure that parents are informed at all stages of the assessment, planning, provision and review </w:t>
      </w:r>
      <w:proofErr w:type="gramStart"/>
      <w:r w:rsidR="00831CCE" w:rsidRPr="00EF6CA5">
        <w:rPr>
          <w:rFonts w:cs="Times New Roman"/>
          <w:sz w:val="28"/>
          <w:szCs w:val="28"/>
        </w:rPr>
        <w:t>Of</w:t>
      </w:r>
      <w:proofErr w:type="gramEnd"/>
      <w:r w:rsidR="00831CCE" w:rsidRPr="00EF6CA5">
        <w:rPr>
          <w:rFonts w:cs="Times New Roman"/>
          <w:sz w:val="28"/>
          <w:szCs w:val="28"/>
        </w:rPr>
        <w:t xml:space="preserve"> their </w:t>
      </w:r>
      <w:r w:rsidR="0097207F" w:rsidRPr="00EF6CA5">
        <w:rPr>
          <w:rFonts w:cs="Times New Roman"/>
          <w:sz w:val="28"/>
          <w:szCs w:val="28"/>
        </w:rPr>
        <w:t>children’s education.</w:t>
      </w:r>
    </w:p>
    <w:p w:rsidR="0062748E" w:rsidRPr="00EF6CA5" w:rsidRDefault="00810000" w:rsidP="00404461">
      <w:pPr>
        <w:pStyle w:val="ListParagraph"/>
        <w:numPr>
          <w:ilvl w:val="0"/>
          <w:numId w:val="1"/>
        </w:numPr>
        <w:rPr>
          <w:rFonts w:cs="Times New Roman"/>
          <w:sz w:val="28"/>
          <w:szCs w:val="28"/>
        </w:rPr>
      </w:pPr>
      <w:r w:rsidRPr="00EF6CA5">
        <w:rPr>
          <w:rFonts w:cs="Times New Roman"/>
          <w:sz w:val="28"/>
          <w:szCs w:val="28"/>
        </w:rPr>
        <w:t>We liaise with other professionals involved with children with special educational needs and disabilities and their families, including in connection with transfer arrangements to other settings and schools.</w:t>
      </w:r>
    </w:p>
    <w:p w:rsidR="00702371" w:rsidRPr="00EF6CA5" w:rsidRDefault="00810000" w:rsidP="00404461">
      <w:pPr>
        <w:pStyle w:val="ListParagraph"/>
        <w:numPr>
          <w:ilvl w:val="0"/>
          <w:numId w:val="1"/>
        </w:numPr>
        <w:rPr>
          <w:rFonts w:cs="Times New Roman"/>
          <w:sz w:val="28"/>
          <w:szCs w:val="28"/>
        </w:rPr>
      </w:pPr>
      <w:r w:rsidRPr="00EF6CA5">
        <w:rPr>
          <w:rFonts w:cs="Times New Roman"/>
          <w:sz w:val="28"/>
          <w:szCs w:val="28"/>
        </w:rPr>
        <w:t>We provide a broad, balanced and differentiated curriculum for all children.</w:t>
      </w:r>
    </w:p>
    <w:p w:rsidR="00A14596" w:rsidRPr="00EF6CA5" w:rsidRDefault="00810000" w:rsidP="00404461">
      <w:pPr>
        <w:pStyle w:val="ListParagraph"/>
        <w:numPr>
          <w:ilvl w:val="0"/>
          <w:numId w:val="1"/>
        </w:numPr>
        <w:rPr>
          <w:rFonts w:cs="Times New Roman"/>
          <w:sz w:val="28"/>
          <w:szCs w:val="28"/>
        </w:rPr>
      </w:pPr>
      <w:r w:rsidRPr="00EF6CA5">
        <w:rPr>
          <w:rFonts w:cs="Times New Roman"/>
          <w:sz w:val="28"/>
          <w:szCs w:val="28"/>
        </w:rPr>
        <w:t>We use a system of planning, implementing, monitoring, evaluating and reviewing action plans for children with special educational needs and disabilities.</w:t>
      </w:r>
    </w:p>
    <w:p w:rsidR="00810000" w:rsidRPr="00EF6CA5" w:rsidRDefault="00810000" w:rsidP="00404461">
      <w:pPr>
        <w:pStyle w:val="ListParagraph"/>
        <w:numPr>
          <w:ilvl w:val="0"/>
          <w:numId w:val="1"/>
        </w:numPr>
        <w:rPr>
          <w:rFonts w:cs="Times New Roman"/>
          <w:sz w:val="28"/>
          <w:szCs w:val="28"/>
        </w:rPr>
      </w:pPr>
      <w:r w:rsidRPr="00EF6CA5">
        <w:rPr>
          <w:rFonts w:cs="Times New Roman"/>
          <w:sz w:val="28"/>
          <w:szCs w:val="28"/>
        </w:rPr>
        <w:t>We ensure that children with special educational needs and disabilities are appropriately involved in the graduated approach (assess plan, do and review) taking into account their levels of ability.</w:t>
      </w:r>
    </w:p>
    <w:p w:rsidR="00F13B9C" w:rsidRPr="00EF6CA5" w:rsidRDefault="00F13B9C" w:rsidP="00F13B9C">
      <w:pPr>
        <w:rPr>
          <w:rFonts w:cs="Times New Roman"/>
          <w:sz w:val="28"/>
          <w:szCs w:val="28"/>
        </w:rPr>
      </w:pPr>
    </w:p>
    <w:p w:rsidR="00994FD9" w:rsidRPr="00EF6CA5" w:rsidRDefault="00B66C06" w:rsidP="00994FD9">
      <w:pPr>
        <w:rPr>
          <w:rFonts w:cs="Times New Roman"/>
          <w:b/>
          <w:sz w:val="28"/>
          <w:szCs w:val="28"/>
        </w:rPr>
      </w:pPr>
      <w:r w:rsidRPr="00EF6CA5">
        <w:rPr>
          <w:rFonts w:cs="Times New Roman"/>
          <w:b/>
          <w:sz w:val="28"/>
          <w:szCs w:val="28"/>
        </w:rPr>
        <w:t xml:space="preserve"> </w:t>
      </w:r>
      <w:r w:rsidR="00994FD9" w:rsidRPr="00EF6CA5">
        <w:rPr>
          <w:rFonts w:cs="Times New Roman"/>
          <w:sz w:val="28"/>
          <w:szCs w:val="28"/>
        </w:rPr>
        <w:t>If a parent has a complaint about the special educational provision wi</w:t>
      </w:r>
      <w:r w:rsidRPr="00EF6CA5">
        <w:rPr>
          <w:rFonts w:cs="Times New Roman"/>
          <w:sz w:val="28"/>
          <w:szCs w:val="28"/>
        </w:rPr>
        <w:t>thin the setting</w:t>
      </w:r>
      <w:r w:rsidR="00994FD9" w:rsidRPr="00EF6CA5">
        <w:rPr>
          <w:rFonts w:cs="Times New Roman"/>
          <w:sz w:val="28"/>
          <w:szCs w:val="28"/>
        </w:rPr>
        <w:t xml:space="preserve">, this should be directed to the manager who will decide the appropriate action to be taken, and give advice where possible.  </w:t>
      </w:r>
    </w:p>
    <w:p w:rsidR="002D1008" w:rsidRPr="00EF6CA5" w:rsidRDefault="002D1008" w:rsidP="002D1008">
      <w:pPr>
        <w:rPr>
          <w:rFonts w:cs="Times New Roman"/>
          <w:sz w:val="28"/>
          <w:szCs w:val="28"/>
        </w:rPr>
      </w:pPr>
    </w:p>
    <w:p w:rsidR="002D1008" w:rsidRPr="00EF6CA5" w:rsidRDefault="002D1008" w:rsidP="002D1008">
      <w:pPr>
        <w:rPr>
          <w:rFonts w:cs="Times New Roman"/>
          <w:sz w:val="28"/>
          <w:szCs w:val="28"/>
        </w:rPr>
      </w:pPr>
      <w:r w:rsidRPr="00EF6CA5">
        <w:rPr>
          <w:rFonts w:cs="Times New Roman"/>
          <w:sz w:val="28"/>
          <w:szCs w:val="28"/>
        </w:rPr>
        <w:t>I</w:t>
      </w:r>
      <w:r w:rsidRPr="00EF6CA5">
        <w:rPr>
          <w:rFonts w:cs="Times New Roman"/>
          <w:b/>
          <w:sz w:val="28"/>
          <w:szCs w:val="28"/>
          <w:u w:val="single"/>
        </w:rPr>
        <w:t>nvolvement of the Child</w:t>
      </w:r>
    </w:p>
    <w:p w:rsidR="002D1008" w:rsidRPr="00EF6CA5" w:rsidRDefault="002D1008" w:rsidP="002D1008">
      <w:pPr>
        <w:rPr>
          <w:rFonts w:cs="Times New Roman"/>
          <w:sz w:val="28"/>
          <w:szCs w:val="28"/>
        </w:rPr>
      </w:pPr>
      <w:r w:rsidRPr="00EF6CA5">
        <w:rPr>
          <w:rFonts w:cs="Times New Roman"/>
          <w:sz w:val="28"/>
          <w:szCs w:val="28"/>
        </w:rPr>
        <w:t>Whilst recognising that it is often difficult to ascertain the views of very young children, staff will encourage their contributions, particularly when establishing individual programmes to support learning.</w:t>
      </w:r>
    </w:p>
    <w:p w:rsidR="002D1008" w:rsidRPr="00EF6CA5" w:rsidRDefault="002D1008" w:rsidP="002D1008">
      <w:pPr>
        <w:rPr>
          <w:rFonts w:cs="Times New Roman"/>
          <w:sz w:val="28"/>
          <w:szCs w:val="28"/>
        </w:rPr>
      </w:pPr>
      <w:r w:rsidRPr="00EF6CA5">
        <w:rPr>
          <w:rFonts w:cs="Times New Roman"/>
          <w:sz w:val="28"/>
          <w:szCs w:val="28"/>
        </w:rPr>
        <w:t xml:space="preserve"> </w:t>
      </w:r>
    </w:p>
    <w:p w:rsidR="002D1008" w:rsidRPr="00EF6CA5" w:rsidRDefault="002D1008" w:rsidP="002D1008">
      <w:pPr>
        <w:rPr>
          <w:rFonts w:cs="Times New Roman"/>
          <w:sz w:val="28"/>
          <w:szCs w:val="28"/>
        </w:rPr>
      </w:pPr>
      <w:r w:rsidRPr="00EF6CA5">
        <w:rPr>
          <w:rFonts w:cs="Times New Roman"/>
          <w:sz w:val="28"/>
          <w:szCs w:val="28"/>
        </w:rPr>
        <w:t>Staff should ensure that all possible information is gathered from children, enabling them, for example, to express their feelings and identify personal preferences and interests.</w:t>
      </w:r>
    </w:p>
    <w:p w:rsidR="002D1008" w:rsidRPr="00EF6CA5" w:rsidRDefault="002D1008" w:rsidP="002D1008">
      <w:pPr>
        <w:rPr>
          <w:rFonts w:cs="Times New Roman"/>
          <w:sz w:val="28"/>
          <w:szCs w:val="28"/>
        </w:rPr>
      </w:pPr>
      <w:r w:rsidRPr="00EF6CA5">
        <w:rPr>
          <w:rFonts w:cs="Times New Roman"/>
          <w:sz w:val="28"/>
          <w:szCs w:val="28"/>
        </w:rPr>
        <w:t xml:space="preserve"> </w:t>
      </w:r>
    </w:p>
    <w:p w:rsidR="002D1008" w:rsidRPr="00EF6CA5" w:rsidRDefault="002D1008" w:rsidP="002D1008">
      <w:pPr>
        <w:rPr>
          <w:rFonts w:cs="Times New Roman"/>
          <w:sz w:val="28"/>
          <w:szCs w:val="28"/>
        </w:rPr>
      </w:pPr>
      <w:r w:rsidRPr="00EF6CA5">
        <w:rPr>
          <w:rFonts w:cs="Times New Roman"/>
          <w:sz w:val="28"/>
          <w:szCs w:val="28"/>
        </w:rPr>
        <w:t>The involvement of children will contribute to the relevance to each of any</w:t>
      </w:r>
    </w:p>
    <w:p w:rsidR="00896AF2" w:rsidRPr="00EF6CA5" w:rsidRDefault="002D1008" w:rsidP="002D1008">
      <w:pPr>
        <w:rPr>
          <w:rFonts w:cs="Times New Roman"/>
          <w:sz w:val="28"/>
          <w:szCs w:val="28"/>
        </w:rPr>
      </w:pPr>
      <w:proofErr w:type="gramStart"/>
      <w:r w:rsidRPr="00EF6CA5">
        <w:rPr>
          <w:rFonts w:cs="Times New Roman"/>
          <w:sz w:val="28"/>
          <w:szCs w:val="28"/>
        </w:rPr>
        <w:t>programmes</w:t>
      </w:r>
      <w:proofErr w:type="gramEnd"/>
      <w:r w:rsidRPr="00EF6CA5">
        <w:rPr>
          <w:rFonts w:cs="Times New Roman"/>
          <w:sz w:val="28"/>
          <w:szCs w:val="28"/>
        </w:rPr>
        <w:t xml:space="preserve"> developed and implemented, maximising opportunities to incorporate their views and progress their learning.</w:t>
      </w:r>
    </w:p>
    <w:p w:rsidR="00BC5CAD" w:rsidRPr="00EF6CA5" w:rsidRDefault="003622BA" w:rsidP="00994FD9">
      <w:pPr>
        <w:rPr>
          <w:rFonts w:cs="Times New Roman"/>
          <w:b/>
          <w:sz w:val="28"/>
          <w:szCs w:val="28"/>
          <w:u w:val="single"/>
        </w:rPr>
      </w:pPr>
      <w:r w:rsidRPr="00EF6CA5">
        <w:rPr>
          <w:rFonts w:cs="Times New Roman"/>
          <w:b/>
          <w:sz w:val="28"/>
          <w:szCs w:val="28"/>
          <w:u w:val="single"/>
        </w:rPr>
        <w:t>Physical E</w:t>
      </w:r>
      <w:r w:rsidR="00BC5CAD" w:rsidRPr="00EF6CA5">
        <w:rPr>
          <w:rFonts w:cs="Times New Roman"/>
          <w:b/>
          <w:sz w:val="28"/>
          <w:szCs w:val="28"/>
          <w:u w:val="single"/>
        </w:rPr>
        <w:t xml:space="preserve">nvironment </w:t>
      </w:r>
    </w:p>
    <w:p w:rsidR="00C01314" w:rsidRPr="00EF6CA5" w:rsidRDefault="00BC5CAD" w:rsidP="00BC5CAD">
      <w:pPr>
        <w:pStyle w:val="ListParagraph"/>
        <w:numPr>
          <w:ilvl w:val="0"/>
          <w:numId w:val="2"/>
        </w:numPr>
        <w:rPr>
          <w:rFonts w:cs="Times New Roman"/>
          <w:sz w:val="28"/>
          <w:szCs w:val="28"/>
        </w:rPr>
      </w:pPr>
      <w:r w:rsidRPr="00EF6CA5">
        <w:rPr>
          <w:rFonts w:cs="Times New Roman"/>
          <w:sz w:val="28"/>
          <w:szCs w:val="28"/>
        </w:rPr>
        <w:t xml:space="preserve">We make  reasonable  adaptations  and  arrangements  so  that  children  with  special  needs  and disabilities  can  join in all  play  areas  of </w:t>
      </w:r>
      <w:proofErr w:type="spellStart"/>
      <w:r w:rsidRPr="00EF6CA5">
        <w:rPr>
          <w:rFonts w:cs="Times New Roman"/>
          <w:sz w:val="28"/>
          <w:szCs w:val="28"/>
        </w:rPr>
        <w:t>Calvi</w:t>
      </w:r>
      <w:proofErr w:type="spellEnd"/>
      <w:r w:rsidRPr="00EF6CA5">
        <w:rPr>
          <w:rFonts w:cs="Times New Roman"/>
          <w:sz w:val="28"/>
          <w:szCs w:val="28"/>
        </w:rPr>
        <w:t>,  both indoors  and outdoors.</w:t>
      </w:r>
    </w:p>
    <w:p w:rsidR="00C01314" w:rsidRPr="00EF6CA5" w:rsidRDefault="00CB78E9" w:rsidP="00BC5CAD">
      <w:pPr>
        <w:pStyle w:val="ListParagraph"/>
        <w:numPr>
          <w:ilvl w:val="0"/>
          <w:numId w:val="2"/>
        </w:numPr>
        <w:rPr>
          <w:rFonts w:cs="Times New Roman"/>
          <w:sz w:val="28"/>
          <w:szCs w:val="28"/>
        </w:rPr>
      </w:pPr>
      <w:r w:rsidRPr="00EF6CA5">
        <w:rPr>
          <w:rFonts w:cs="Times New Roman"/>
          <w:sz w:val="28"/>
          <w:szCs w:val="28"/>
        </w:rPr>
        <w:t xml:space="preserve"> </w:t>
      </w:r>
      <w:r w:rsidR="00BC5CAD" w:rsidRPr="00EF6CA5">
        <w:rPr>
          <w:rFonts w:cs="Times New Roman"/>
          <w:sz w:val="28"/>
          <w:szCs w:val="28"/>
        </w:rPr>
        <w:t>We  make  every  effort  to  organise  appropriate  space  for  the  children’s  support</w:t>
      </w:r>
      <w:r w:rsidR="00C01314" w:rsidRPr="00EF6CA5">
        <w:rPr>
          <w:rFonts w:cs="Times New Roman"/>
          <w:sz w:val="28"/>
          <w:szCs w:val="28"/>
        </w:rPr>
        <w:t xml:space="preserve">ed  and independent movement. </w:t>
      </w:r>
    </w:p>
    <w:p w:rsidR="00C01314" w:rsidRPr="00EF6CA5" w:rsidRDefault="00BC5CAD" w:rsidP="00BC5CAD">
      <w:pPr>
        <w:pStyle w:val="ListParagraph"/>
        <w:numPr>
          <w:ilvl w:val="0"/>
          <w:numId w:val="2"/>
        </w:numPr>
        <w:rPr>
          <w:rFonts w:cs="Times New Roman"/>
          <w:sz w:val="28"/>
          <w:szCs w:val="28"/>
        </w:rPr>
      </w:pPr>
      <w:r w:rsidRPr="00EF6CA5">
        <w:rPr>
          <w:rFonts w:cs="Times New Roman"/>
          <w:sz w:val="28"/>
          <w:szCs w:val="28"/>
        </w:rPr>
        <w:t xml:space="preserve"> We </w:t>
      </w:r>
      <w:proofErr w:type="gramStart"/>
      <w:r w:rsidRPr="00EF6CA5">
        <w:rPr>
          <w:rFonts w:cs="Times New Roman"/>
          <w:sz w:val="28"/>
          <w:szCs w:val="28"/>
        </w:rPr>
        <w:t>ensure  that</w:t>
      </w:r>
      <w:proofErr w:type="gramEnd"/>
      <w:r w:rsidRPr="00EF6CA5">
        <w:rPr>
          <w:rFonts w:cs="Times New Roman"/>
          <w:sz w:val="28"/>
          <w:szCs w:val="28"/>
        </w:rPr>
        <w:t xml:space="preserve"> children  with special  needs  have  easy access  to  t</w:t>
      </w:r>
      <w:r w:rsidR="00C01314" w:rsidRPr="00EF6CA5">
        <w:rPr>
          <w:rFonts w:cs="Times New Roman"/>
          <w:sz w:val="28"/>
          <w:szCs w:val="28"/>
        </w:rPr>
        <w:t xml:space="preserve">oilet and  eating facilities. </w:t>
      </w:r>
    </w:p>
    <w:p w:rsidR="00C01314" w:rsidRPr="00EF6CA5" w:rsidRDefault="00BC5CAD" w:rsidP="00BC5CAD">
      <w:pPr>
        <w:pStyle w:val="ListParagraph"/>
        <w:numPr>
          <w:ilvl w:val="0"/>
          <w:numId w:val="2"/>
        </w:numPr>
        <w:rPr>
          <w:rFonts w:cs="Times New Roman"/>
          <w:sz w:val="28"/>
          <w:szCs w:val="28"/>
        </w:rPr>
      </w:pPr>
      <w:r w:rsidRPr="00EF6CA5">
        <w:rPr>
          <w:rFonts w:cs="Times New Roman"/>
          <w:sz w:val="28"/>
          <w:szCs w:val="28"/>
        </w:rPr>
        <w:t xml:space="preserve"> We arrange  respectful  privacy  for  children  with  special  needs  at  times  of  speci</w:t>
      </w:r>
      <w:r w:rsidR="00C01314" w:rsidRPr="00EF6CA5">
        <w:rPr>
          <w:rFonts w:cs="Times New Roman"/>
          <w:sz w:val="28"/>
          <w:szCs w:val="28"/>
        </w:rPr>
        <w:t xml:space="preserve">fic  medical care or welfare. </w:t>
      </w:r>
    </w:p>
    <w:p w:rsidR="00EF6CA5" w:rsidRDefault="00EF6CA5" w:rsidP="00357F26">
      <w:pPr>
        <w:rPr>
          <w:rFonts w:cs="Times New Roman"/>
          <w:b/>
          <w:sz w:val="28"/>
          <w:szCs w:val="28"/>
          <w:u w:val="single"/>
        </w:rPr>
      </w:pPr>
    </w:p>
    <w:p w:rsidR="00357F26" w:rsidRPr="00EF6CA5" w:rsidRDefault="00357F26" w:rsidP="00357F26">
      <w:pPr>
        <w:rPr>
          <w:rFonts w:cs="Times New Roman"/>
          <w:b/>
          <w:sz w:val="28"/>
          <w:szCs w:val="28"/>
          <w:u w:val="single"/>
        </w:rPr>
      </w:pPr>
      <w:proofErr w:type="gramStart"/>
      <w:r w:rsidRPr="00EF6CA5">
        <w:rPr>
          <w:rFonts w:cs="Times New Roman"/>
          <w:b/>
          <w:sz w:val="28"/>
          <w:szCs w:val="28"/>
          <w:u w:val="single"/>
        </w:rPr>
        <w:t>Partnership  with</w:t>
      </w:r>
      <w:proofErr w:type="gramEnd"/>
      <w:r w:rsidRPr="00EF6CA5">
        <w:rPr>
          <w:rFonts w:cs="Times New Roman"/>
          <w:b/>
          <w:sz w:val="28"/>
          <w:szCs w:val="28"/>
          <w:u w:val="single"/>
        </w:rPr>
        <w:t xml:space="preserve">  parents </w:t>
      </w:r>
    </w:p>
    <w:p w:rsidR="00357F26" w:rsidRPr="00EF6CA5" w:rsidRDefault="00BC5CAD" w:rsidP="00357F26">
      <w:pPr>
        <w:pStyle w:val="ListParagraph"/>
        <w:numPr>
          <w:ilvl w:val="0"/>
          <w:numId w:val="3"/>
        </w:numPr>
        <w:rPr>
          <w:rFonts w:cs="Times New Roman"/>
          <w:sz w:val="28"/>
          <w:szCs w:val="28"/>
        </w:rPr>
      </w:pPr>
      <w:r w:rsidRPr="00EF6CA5">
        <w:rPr>
          <w:rFonts w:cs="Times New Roman"/>
          <w:sz w:val="28"/>
          <w:szCs w:val="28"/>
        </w:rPr>
        <w:t>We  encourage  parents  to  work  closely  with  staff  to  support  their  c</w:t>
      </w:r>
      <w:r w:rsidR="00357F26" w:rsidRPr="00EF6CA5">
        <w:rPr>
          <w:rFonts w:cs="Times New Roman"/>
          <w:sz w:val="28"/>
          <w:szCs w:val="28"/>
        </w:rPr>
        <w:t>hildren’s  individual needs.</w:t>
      </w:r>
    </w:p>
    <w:p w:rsidR="00357F26" w:rsidRPr="00EF6CA5" w:rsidRDefault="00BC5CAD" w:rsidP="00357F26">
      <w:pPr>
        <w:pStyle w:val="ListParagraph"/>
        <w:numPr>
          <w:ilvl w:val="0"/>
          <w:numId w:val="3"/>
        </w:numPr>
        <w:rPr>
          <w:rFonts w:cs="Times New Roman"/>
          <w:sz w:val="28"/>
          <w:szCs w:val="28"/>
        </w:rPr>
      </w:pPr>
      <w:r w:rsidRPr="00EF6CA5">
        <w:rPr>
          <w:rFonts w:cs="Times New Roman"/>
          <w:sz w:val="28"/>
          <w:szCs w:val="28"/>
        </w:rPr>
        <w:lastRenderedPageBreak/>
        <w:t xml:space="preserve">We make </w:t>
      </w:r>
      <w:proofErr w:type="gramStart"/>
      <w:r w:rsidRPr="00EF6CA5">
        <w:rPr>
          <w:rFonts w:cs="Times New Roman"/>
          <w:sz w:val="28"/>
          <w:szCs w:val="28"/>
        </w:rPr>
        <w:t>time  to</w:t>
      </w:r>
      <w:proofErr w:type="gramEnd"/>
      <w:r w:rsidRPr="00EF6CA5">
        <w:rPr>
          <w:rFonts w:cs="Times New Roman"/>
          <w:sz w:val="28"/>
          <w:szCs w:val="28"/>
        </w:rPr>
        <w:t xml:space="preserve">  focus on discussion of the children’s strength</w:t>
      </w:r>
      <w:r w:rsidR="00357F26" w:rsidRPr="00EF6CA5">
        <w:rPr>
          <w:rFonts w:cs="Times New Roman"/>
          <w:sz w:val="28"/>
          <w:szCs w:val="28"/>
        </w:rPr>
        <w:t xml:space="preserve">s,  as well  as their  needs. </w:t>
      </w:r>
    </w:p>
    <w:p w:rsidR="00357F26" w:rsidRPr="00EF6CA5" w:rsidRDefault="00BC5CAD" w:rsidP="00357F26">
      <w:pPr>
        <w:pStyle w:val="ListParagraph"/>
        <w:numPr>
          <w:ilvl w:val="0"/>
          <w:numId w:val="3"/>
        </w:numPr>
        <w:rPr>
          <w:rFonts w:cs="Times New Roman"/>
          <w:sz w:val="28"/>
          <w:szCs w:val="28"/>
        </w:rPr>
      </w:pPr>
      <w:r w:rsidRPr="00EF6CA5">
        <w:rPr>
          <w:rFonts w:cs="Times New Roman"/>
          <w:sz w:val="28"/>
          <w:szCs w:val="28"/>
        </w:rPr>
        <w:t xml:space="preserve"> We check that </w:t>
      </w:r>
      <w:proofErr w:type="gramStart"/>
      <w:r w:rsidRPr="00EF6CA5">
        <w:rPr>
          <w:rFonts w:cs="Times New Roman"/>
          <w:sz w:val="28"/>
          <w:szCs w:val="28"/>
        </w:rPr>
        <w:t>parents  understand</w:t>
      </w:r>
      <w:proofErr w:type="gramEnd"/>
      <w:r w:rsidRPr="00EF6CA5">
        <w:rPr>
          <w:rFonts w:cs="Times New Roman"/>
          <w:sz w:val="28"/>
          <w:szCs w:val="28"/>
        </w:rPr>
        <w:t xml:space="preserve"> the graduated  </w:t>
      </w:r>
      <w:r w:rsidR="00357F26" w:rsidRPr="00EF6CA5">
        <w:rPr>
          <w:rFonts w:cs="Times New Roman"/>
          <w:sz w:val="28"/>
          <w:szCs w:val="28"/>
        </w:rPr>
        <w:t xml:space="preserve">procedures  of intervention. </w:t>
      </w:r>
    </w:p>
    <w:p w:rsidR="002C66D2" w:rsidRPr="00EF6CA5" w:rsidRDefault="00BC5CAD" w:rsidP="00357F26">
      <w:pPr>
        <w:pStyle w:val="ListParagraph"/>
        <w:numPr>
          <w:ilvl w:val="0"/>
          <w:numId w:val="3"/>
        </w:numPr>
        <w:rPr>
          <w:rFonts w:cs="Times New Roman"/>
          <w:sz w:val="28"/>
          <w:szCs w:val="28"/>
        </w:rPr>
      </w:pPr>
      <w:r w:rsidRPr="00EF6CA5">
        <w:rPr>
          <w:rFonts w:cs="Times New Roman"/>
          <w:sz w:val="28"/>
          <w:szCs w:val="28"/>
        </w:rPr>
        <w:t xml:space="preserve">We respect </w:t>
      </w:r>
      <w:proofErr w:type="gramStart"/>
      <w:r w:rsidRPr="00EF6CA5">
        <w:rPr>
          <w:rFonts w:cs="Times New Roman"/>
          <w:sz w:val="28"/>
          <w:szCs w:val="28"/>
        </w:rPr>
        <w:t>the  different</w:t>
      </w:r>
      <w:proofErr w:type="gramEnd"/>
      <w:r w:rsidRPr="00EF6CA5">
        <w:rPr>
          <w:rFonts w:cs="Times New Roman"/>
          <w:sz w:val="28"/>
          <w:szCs w:val="28"/>
        </w:rPr>
        <w:t xml:space="preserve">  perspec</w:t>
      </w:r>
      <w:r w:rsidR="002C66D2" w:rsidRPr="00EF6CA5">
        <w:rPr>
          <w:rFonts w:cs="Times New Roman"/>
          <w:sz w:val="28"/>
          <w:szCs w:val="28"/>
        </w:rPr>
        <w:t xml:space="preserve">tives  and needs  of parents. </w:t>
      </w:r>
    </w:p>
    <w:p w:rsidR="00357F26" w:rsidRPr="00EF6CA5" w:rsidRDefault="00BC5CAD" w:rsidP="00357F26">
      <w:pPr>
        <w:pStyle w:val="ListParagraph"/>
        <w:numPr>
          <w:ilvl w:val="0"/>
          <w:numId w:val="3"/>
        </w:numPr>
        <w:rPr>
          <w:rFonts w:cs="Times New Roman"/>
          <w:sz w:val="28"/>
          <w:szCs w:val="28"/>
        </w:rPr>
      </w:pPr>
      <w:r w:rsidRPr="00EF6CA5">
        <w:rPr>
          <w:rFonts w:cs="Times New Roman"/>
          <w:sz w:val="28"/>
          <w:szCs w:val="28"/>
        </w:rPr>
        <w:t xml:space="preserve"> The  EY  </w:t>
      </w:r>
      <w:proofErr w:type="spellStart"/>
      <w:r w:rsidRPr="00EF6CA5">
        <w:rPr>
          <w:rFonts w:cs="Times New Roman"/>
          <w:sz w:val="28"/>
          <w:szCs w:val="28"/>
        </w:rPr>
        <w:t>SENco</w:t>
      </w:r>
      <w:proofErr w:type="spellEnd"/>
      <w:r w:rsidRPr="00EF6CA5">
        <w:rPr>
          <w:rFonts w:cs="Times New Roman"/>
          <w:sz w:val="28"/>
          <w:szCs w:val="28"/>
        </w:rPr>
        <w:t xml:space="preserve">  and  other  staff  ensure  that  there  is  consistent  communication  a</w:t>
      </w:r>
      <w:r w:rsidR="00357F26" w:rsidRPr="00EF6CA5">
        <w:rPr>
          <w:rFonts w:cs="Times New Roman"/>
          <w:sz w:val="28"/>
          <w:szCs w:val="28"/>
        </w:rPr>
        <w:t xml:space="preserve">nd consultation with parents. </w:t>
      </w:r>
    </w:p>
    <w:p w:rsidR="00C60B64" w:rsidRPr="00EF6CA5" w:rsidRDefault="00BC5CAD" w:rsidP="00357F26">
      <w:pPr>
        <w:pStyle w:val="ListParagraph"/>
        <w:numPr>
          <w:ilvl w:val="0"/>
          <w:numId w:val="3"/>
        </w:numPr>
        <w:rPr>
          <w:rFonts w:cs="Times New Roman"/>
          <w:sz w:val="28"/>
          <w:szCs w:val="28"/>
        </w:rPr>
      </w:pPr>
      <w:r w:rsidRPr="00EF6CA5">
        <w:rPr>
          <w:rFonts w:cs="Times New Roman"/>
          <w:sz w:val="28"/>
          <w:szCs w:val="28"/>
        </w:rPr>
        <w:t>We consult with parents about information that</w:t>
      </w:r>
      <w:r w:rsidR="002C66D2" w:rsidRPr="00EF6CA5">
        <w:rPr>
          <w:rFonts w:cs="Times New Roman"/>
          <w:sz w:val="28"/>
          <w:szCs w:val="28"/>
        </w:rPr>
        <w:t xml:space="preserve"> should be shared with others. </w:t>
      </w:r>
    </w:p>
    <w:p w:rsidR="00C60B64" w:rsidRPr="00EF6CA5" w:rsidRDefault="00BC5CAD" w:rsidP="00C60B64">
      <w:pPr>
        <w:rPr>
          <w:rFonts w:cs="Times New Roman"/>
          <w:b/>
          <w:sz w:val="28"/>
          <w:szCs w:val="28"/>
          <w:u w:val="single"/>
        </w:rPr>
      </w:pPr>
      <w:r w:rsidRPr="00EF6CA5">
        <w:rPr>
          <w:rFonts w:cs="Times New Roman"/>
          <w:b/>
          <w:sz w:val="28"/>
          <w:szCs w:val="28"/>
          <w:u w:val="single"/>
        </w:rPr>
        <w:t>Multi agency collaboration</w:t>
      </w:r>
      <w:r w:rsidR="00C60B64" w:rsidRPr="00EF6CA5">
        <w:rPr>
          <w:rFonts w:cs="Times New Roman"/>
          <w:b/>
          <w:sz w:val="28"/>
          <w:szCs w:val="28"/>
          <w:u w:val="single"/>
        </w:rPr>
        <w:t xml:space="preserve"> </w:t>
      </w:r>
    </w:p>
    <w:p w:rsidR="001B6930" w:rsidRPr="00EF6CA5" w:rsidRDefault="001B6930" w:rsidP="00C60B64">
      <w:pPr>
        <w:pStyle w:val="ListParagraph"/>
        <w:numPr>
          <w:ilvl w:val="0"/>
          <w:numId w:val="4"/>
        </w:numPr>
        <w:rPr>
          <w:rFonts w:cs="Times New Roman"/>
          <w:sz w:val="28"/>
          <w:szCs w:val="28"/>
        </w:rPr>
      </w:pPr>
      <w:r w:rsidRPr="00EF6CA5">
        <w:rPr>
          <w:rFonts w:cs="Times New Roman"/>
          <w:sz w:val="28"/>
          <w:szCs w:val="28"/>
        </w:rPr>
        <w:t xml:space="preserve">The Sen </w:t>
      </w:r>
      <w:proofErr w:type="gramStart"/>
      <w:r w:rsidRPr="00EF6CA5">
        <w:rPr>
          <w:rFonts w:cs="Times New Roman"/>
          <w:sz w:val="28"/>
          <w:szCs w:val="28"/>
        </w:rPr>
        <w:t>Coordinator</w:t>
      </w:r>
      <w:r w:rsidR="00BC5CAD" w:rsidRPr="00EF6CA5">
        <w:rPr>
          <w:rFonts w:cs="Times New Roman"/>
          <w:sz w:val="28"/>
          <w:szCs w:val="28"/>
        </w:rPr>
        <w:t xml:space="preserve">  liaises</w:t>
      </w:r>
      <w:proofErr w:type="gramEnd"/>
      <w:r w:rsidR="00BC5CAD" w:rsidRPr="00EF6CA5">
        <w:rPr>
          <w:rFonts w:cs="Times New Roman"/>
          <w:sz w:val="28"/>
          <w:szCs w:val="28"/>
        </w:rPr>
        <w:t xml:space="preserve">  with  other  supportive  agencies  to  develop  </w:t>
      </w:r>
      <w:r w:rsidRPr="00EF6CA5">
        <w:rPr>
          <w:rFonts w:cs="Times New Roman"/>
          <w:sz w:val="28"/>
          <w:szCs w:val="28"/>
        </w:rPr>
        <w:t xml:space="preserve">good  working relationships. </w:t>
      </w:r>
    </w:p>
    <w:p w:rsidR="001B6930" w:rsidRPr="00EF6CA5" w:rsidRDefault="00BC5CAD" w:rsidP="00C60B64">
      <w:pPr>
        <w:pStyle w:val="ListParagraph"/>
        <w:numPr>
          <w:ilvl w:val="0"/>
          <w:numId w:val="4"/>
        </w:numPr>
        <w:rPr>
          <w:rFonts w:cs="Times New Roman"/>
          <w:sz w:val="28"/>
          <w:szCs w:val="28"/>
        </w:rPr>
      </w:pPr>
      <w:r w:rsidRPr="00EF6CA5">
        <w:rPr>
          <w:rFonts w:cs="Times New Roman"/>
          <w:sz w:val="28"/>
          <w:szCs w:val="28"/>
        </w:rPr>
        <w:t xml:space="preserve">We gather information on </w:t>
      </w:r>
      <w:proofErr w:type="gramStart"/>
      <w:r w:rsidRPr="00EF6CA5">
        <w:rPr>
          <w:rFonts w:cs="Times New Roman"/>
          <w:sz w:val="28"/>
          <w:szCs w:val="28"/>
        </w:rPr>
        <w:t>relevant  contacts</w:t>
      </w:r>
      <w:proofErr w:type="gramEnd"/>
      <w:r w:rsidRPr="00EF6CA5">
        <w:rPr>
          <w:rFonts w:cs="Times New Roman"/>
          <w:sz w:val="28"/>
          <w:szCs w:val="28"/>
        </w:rPr>
        <w:t xml:space="preserve">  and servic</w:t>
      </w:r>
      <w:r w:rsidR="001B6930" w:rsidRPr="00EF6CA5">
        <w:rPr>
          <w:rFonts w:cs="Times New Roman"/>
          <w:sz w:val="28"/>
          <w:szCs w:val="28"/>
        </w:rPr>
        <w:t xml:space="preserve">es  to  share  with parents. </w:t>
      </w:r>
    </w:p>
    <w:p w:rsidR="00CB78E9" w:rsidRPr="00EF6CA5" w:rsidRDefault="00BC5CAD" w:rsidP="00994FD9">
      <w:pPr>
        <w:pStyle w:val="ListParagraph"/>
        <w:numPr>
          <w:ilvl w:val="0"/>
          <w:numId w:val="4"/>
        </w:numPr>
        <w:rPr>
          <w:rFonts w:cs="Times New Roman"/>
          <w:sz w:val="28"/>
          <w:szCs w:val="28"/>
        </w:rPr>
      </w:pPr>
      <w:r w:rsidRPr="00EF6CA5">
        <w:rPr>
          <w:rFonts w:cs="Times New Roman"/>
          <w:sz w:val="28"/>
          <w:szCs w:val="28"/>
        </w:rPr>
        <w:t xml:space="preserve">We  try  to  achieve  a  good  relationship  for  information-sharing,  collaboration  and understanding  with  other  professionals  in  order  to  take  into  account  the  complete  needs  of  the child </w:t>
      </w:r>
    </w:p>
    <w:p w:rsidR="00360D77" w:rsidRPr="00EF6CA5" w:rsidRDefault="00BC5CAD" w:rsidP="00994FD9">
      <w:pPr>
        <w:pStyle w:val="ListParagraph"/>
        <w:numPr>
          <w:ilvl w:val="0"/>
          <w:numId w:val="4"/>
        </w:numPr>
        <w:rPr>
          <w:rFonts w:cs="Times New Roman"/>
          <w:sz w:val="28"/>
          <w:szCs w:val="28"/>
        </w:rPr>
      </w:pPr>
      <w:r w:rsidRPr="00EF6CA5">
        <w:rPr>
          <w:rFonts w:cs="Times New Roman"/>
          <w:sz w:val="28"/>
          <w:szCs w:val="28"/>
        </w:rPr>
        <w:t xml:space="preserve">Once  a  potential  need  is  noted-  either  prior  </w:t>
      </w:r>
      <w:r w:rsidR="00897525" w:rsidRPr="00EF6CA5">
        <w:rPr>
          <w:rFonts w:cs="Times New Roman"/>
          <w:sz w:val="28"/>
          <w:szCs w:val="28"/>
        </w:rPr>
        <w:t xml:space="preserve">to  entry  or  once  in  setting  </w:t>
      </w:r>
      <w:r w:rsidRPr="00EF6CA5">
        <w:rPr>
          <w:rFonts w:cs="Times New Roman"/>
          <w:sz w:val="28"/>
          <w:szCs w:val="28"/>
        </w:rPr>
        <w:t>the  following  steps  will  be</w:t>
      </w:r>
      <w:r w:rsidR="00897525" w:rsidRPr="00EF6CA5">
        <w:rPr>
          <w:rFonts w:cs="Times New Roman"/>
          <w:sz w:val="28"/>
          <w:szCs w:val="28"/>
        </w:rPr>
        <w:t xml:space="preserve"> </w:t>
      </w:r>
      <w:r w:rsidR="00DB2C7E" w:rsidRPr="00EF6CA5">
        <w:rPr>
          <w:rFonts w:cs="Times New Roman"/>
          <w:sz w:val="28"/>
          <w:szCs w:val="28"/>
        </w:rPr>
        <w:t xml:space="preserve">Assess, </w:t>
      </w:r>
      <w:r w:rsidR="00073E59" w:rsidRPr="00EF6CA5">
        <w:rPr>
          <w:rFonts w:cs="Times New Roman"/>
          <w:sz w:val="28"/>
          <w:szCs w:val="28"/>
        </w:rPr>
        <w:t>Pl</w:t>
      </w:r>
      <w:r w:rsidR="00DB2C7E" w:rsidRPr="00EF6CA5">
        <w:rPr>
          <w:rFonts w:cs="Times New Roman"/>
          <w:sz w:val="28"/>
          <w:szCs w:val="28"/>
        </w:rPr>
        <w:t xml:space="preserve">an, </w:t>
      </w:r>
      <w:r w:rsidR="00073E59" w:rsidRPr="00EF6CA5">
        <w:rPr>
          <w:rFonts w:cs="Times New Roman"/>
          <w:sz w:val="28"/>
          <w:szCs w:val="28"/>
        </w:rPr>
        <w:t xml:space="preserve">Do and Review </w:t>
      </w:r>
    </w:p>
    <w:p w:rsidR="00360D77" w:rsidRPr="00EF6CA5" w:rsidRDefault="00360D77" w:rsidP="00360D77">
      <w:pPr>
        <w:ind w:left="69"/>
        <w:rPr>
          <w:rFonts w:cs="Times New Roman"/>
          <w:b/>
          <w:sz w:val="28"/>
          <w:szCs w:val="28"/>
          <w:u w:val="single"/>
        </w:rPr>
      </w:pPr>
      <w:r w:rsidRPr="00EF6CA5">
        <w:rPr>
          <w:rFonts w:cs="Times New Roman"/>
          <w:sz w:val="28"/>
          <w:szCs w:val="28"/>
        </w:rPr>
        <w:t xml:space="preserve"> </w:t>
      </w:r>
      <w:r w:rsidRPr="00EF6CA5">
        <w:rPr>
          <w:rFonts w:cs="Times New Roman"/>
          <w:b/>
          <w:sz w:val="28"/>
          <w:szCs w:val="28"/>
          <w:u w:val="single"/>
        </w:rPr>
        <w:t xml:space="preserve">Transition </w:t>
      </w:r>
    </w:p>
    <w:p w:rsidR="0054679B" w:rsidRPr="00EF6CA5" w:rsidRDefault="00F420B1" w:rsidP="00360D77">
      <w:pPr>
        <w:pStyle w:val="ListParagraph"/>
        <w:numPr>
          <w:ilvl w:val="0"/>
          <w:numId w:val="5"/>
        </w:numPr>
        <w:rPr>
          <w:rFonts w:cs="Times New Roman"/>
          <w:sz w:val="28"/>
          <w:szCs w:val="28"/>
        </w:rPr>
      </w:pPr>
      <w:r w:rsidRPr="00EF6CA5">
        <w:rPr>
          <w:rFonts w:cs="Times New Roman"/>
          <w:sz w:val="28"/>
          <w:szCs w:val="28"/>
        </w:rPr>
        <w:t>The transition  of  children  with  SEND  is coordinated  by  the  SENCO  and  includes the sharing and passing on of re</w:t>
      </w:r>
      <w:r w:rsidR="00360D77" w:rsidRPr="00EF6CA5">
        <w:rPr>
          <w:rFonts w:cs="Times New Roman"/>
          <w:sz w:val="28"/>
          <w:szCs w:val="28"/>
        </w:rPr>
        <w:t xml:space="preserve">cords with parental consent. </w:t>
      </w:r>
    </w:p>
    <w:p w:rsidR="00994FD9" w:rsidRPr="00EF6CA5" w:rsidRDefault="00F420B1" w:rsidP="00360D77">
      <w:pPr>
        <w:pStyle w:val="ListParagraph"/>
        <w:numPr>
          <w:ilvl w:val="0"/>
          <w:numId w:val="5"/>
        </w:numPr>
        <w:rPr>
          <w:rFonts w:cs="Times New Roman"/>
          <w:sz w:val="28"/>
          <w:szCs w:val="28"/>
        </w:rPr>
      </w:pPr>
      <w:r w:rsidRPr="00EF6CA5">
        <w:rPr>
          <w:rFonts w:cs="Times New Roman"/>
          <w:sz w:val="28"/>
          <w:szCs w:val="28"/>
        </w:rPr>
        <w:t>The setting  seeks to  plan  for transition  with  staff  in  the  next  class/subsequent  Early Years setting  or school to  ensure the  child  is prepared  and  their  needs continue  to  be met.</w:t>
      </w:r>
    </w:p>
    <w:p w:rsidR="00EF6CA5" w:rsidRDefault="00EF6CA5" w:rsidP="00092340">
      <w:pPr>
        <w:rPr>
          <w:rFonts w:cs="Times New Roman"/>
          <w:b/>
          <w:sz w:val="28"/>
          <w:szCs w:val="28"/>
          <w:u w:val="single"/>
        </w:rPr>
      </w:pPr>
      <w:bookmarkStart w:id="0" w:name="_GoBack"/>
      <w:bookmarkEnd w:id="0"/>
    </w:p>
    <w:p w:rsidR="00BD1810" w:rsidRPr="00EF6CA5" w:rsidRDefault="0045678F" w:rsidP="00092340">
      <w:pPr>
        <w:rPr>
          <w:rFonts w:cs="Times New Roman"/>
          <w:b/>
          <w:sz w:val="28"/>
          <w:szCs w:val="28"/>
          <w:u w:val="single"/>
        </w:rPr>
      </w:pPr>
      <w:r w:rsidRPr="00EF6CA5">
        <w:rPr>
          <w:rFonts w:cs="Times New Roman"/>
          <w:b/>
          <w:sz w:val="28"/>
          <w:szCs w:val="28"/>
          <w:u w:val="single"/>
        </w:rPr>
        <w:t>Complaints about Special Educational Provision</w:t>
      </w:r>
    </w:p>
    <w:p w:rsidR="0051305D" w:rsidRPr="00EF6CA5" w:rsidRDefault="00BD1810" w:rsidP="00BD1810">
      <w:pPr>
        <w:rPr>
          <w:rFonts w:cs="Times New Roman"/>
          <w:sz w:val="28"/>
          <w:szCs w:val="28"/>
        </w:rPr>
      </w:pPr>
      <w:r w:rsidRPr="00EF6CA5">
        <w:rPr>
          <w:rFonts w:cs="Times New Roman"/>
          <w:sz w:val="28"/>
          <w:szCs w:val="28"/>
        </w:rPr>
        <w:t xml:space="preserve">If a parent has a complaint about the special educational provision within the </w:t>
      </w:r>
      <w:r w:rsidR="00EF6CA5">
        <w:rPr>
          <w:rFonts w:cs="Times New Roman"/>
          <w:sz w:val="28"/>
          <w:szCs w:val="28"/>
        </w:rPr>
        <w:t>nursery</w:t>
      </w:r>
      <w:r w:rsidRPr="00EF6CA5">
        <w:rPr>
          <w:rFonts w:cs="Times New Roman"/>
          <w:sz w:val="28"/>
          <w:szCs w:val="28"/>
        </w:rPr>
        <w:t>, this should</w:t>
      </w:r>
      <w:r w:rsidR="0036049D" w:rsidRPr="00EF6CA5">
        <w:rPr>
          <w:rFonts w:cs="Times New Roman"/>
          <w:sz w:val="28"/>
          <w:szCs w:val="28"/>
        </w:rPr>
        <w:t xml:space="preserve"> be directed to Gina </w:t>
      </w:r>
      <w:r w:rsidR="00721034" w:rsidRPr="00EF6CA5">
        <w:rPr>
          <w:rFonts w:cs="Times New Roman"/>
          <w:sz w:val="28"/>
          <w:szCs w:val="28"/>
        </w:rPr>
        <w:t>Conde</w:t>
      </w:r>
      <w:r w:rsidR="0036049D" w:rsidRPr="00EF6CA5">
        <w:rPr>
          <w:rFonts w:cs="Times New Roman"/>
          <w:sz w:val="28"/>
          <w:szCs w:val="28"/>
        </w:rPr>
        <w:t xml:space="preserve"> </w:t>
      </w:r>
      <w:r w:rsidRPr="00EF6CA5">
        <w:rPr>
          <w:rFonts w:cs="Times New Roman"/>
          <w:sz w:val="28"/>
          <w:szCs w:val="28"/>
        </w:rPr>
        <w:t>who will decide the appropriate action to be taken, and</w:t>
      </w:r>
      <w:r w:rsidR="00AC7495" w:rsidRPr="00EF6CA5">
        <w:rPr>
          <w:rFonts w:cs="Times New Roman"/>
          <w:sz w:val="28"/>
          <w:szCs w:val="28"/>
        </w:rPr>
        <w:t xml:space="preserve"> give advice where possible. </w:t>
      </w:r>
    </w:p>
    <w:p w:rsidR="00EF6CA5" w:rsidRDefault="00EF6CA5">
      <w:pPr>
        <w:pStyle w:val="NormalWeb"/>
        <w:shd w:val="clear" w:color="auto" w:fill="FFFFFF"/>
        <w:spacing w:before="0" w:beforeAutospacing="0" w:after="0" w:afterAutospacing="0" w:line="298" w:lineRule="atLeast"/>
        <w:textAlignment w:val="baseline"/>
        <w:divId w:val="324163384"/>
        <w:rPr>
          <w:rStyle w:val="Strong"/>
          <w:rFonts w:asciiTheme="minorHAnsi" w:hAnsiTheme="minorHAnsi"/>
          <w:color w:val="37101E"/>
          <w:sz w:val="28"/>
          <w:szCs w:val="28"/>
          <w:u w:val="single"/>
        </w:rPr>
      </w:pPr>
    </w:p>
    <w:p w:rsidR="00092340" w:rsidRPr="00583755" w:rsidRDefault="00092340">
      <w:pPr>
        <w:pStyle w:val="NormalWeb"/>
        <w:shd w:val="clear" w:color="auto" w:fill="FFFFFF"/>
        <w:spacing w:before="0" w:beforeAutospacing="0" w:after="0" w:afterAutospacing="0" w:line="298" w:lineRule="atLeast"/>
        <w:textAlignment w:val="baseline"/>
        <w:divId w:val="324163384"/>
        <w:rPr>
          <w:rFonts w:asciiTheme="minorHAnsi" w:hAnsiTheme="minorHAnsi"/>
          <w:sz w:val="28"/>
          <w:szCs w:val="28"/>
          <w:u w:val="single"/>
        </w:rPr>
      </w:pPr>
      <w:r w:rsidRPr="00583755">
        <w:rPr>
          <w:rStyle w:val="Strong"/>
          <w:rFonts w:asciiTheme="minorHAnsi" w:hAnsiTheme="minorHAnsi"/>
          <w:sz w:val="28"/>
          <w:szCs w:val="28"/>
          <w:u w:val="single"/>
        </w:rPr>
        <w:t>Education, Care and Health Plans</w:t>
      </w:r>
    </w:p>
    <w:p w:rsidR="00092340" w:rsidRPr="00583755" w:rsidRDefault="00092340">
      <w:pPr>
        <w:pStyle w:val="NormalWeb"/>
        <w:shd w:val="clear" w:color="auto" w:fill="FFFFFF"/>
        <w:spacing w:before="180" w:beforeAutospacing="0" w:after="180" w:afterAutospacing="0" w:line="298" w:lineRule="atLeast"/>
        <w:textAlignment w:val="baseline"/>
        <w:divId w:val="324163384"/>
        <w:rPr>
          <w:rFonts w:asciiTheme="minorHAnsi" w:hAnsiTheme="minorHAnsi"/>
          <w:sz w:val="28"/>
          <w:szCs w:val="28"/>
        </w:rPr>
      </w:pPr>
      <w:r w:rsidRPr="00583755">
        <w:rPr>
          <w:rFonts w:asciiTheme="minorHAnsi" w:hAnsiTheme="minorHAnsi"/>
          <w:sz w:val="28"/>
          <w:szCs w:val="28"/>
        </w:rPr>
        <w:lastRenderedPageBreak/>
        <w:t>An EHCP will normally be provided where the LA</w:t>
      </w:r>
      <w:r w:rsidR="0035480C" w:rsidRPr="00583755">
        <w:rPr>
          <w:rFonts w:asciiTheme="minorHAnsi" w:hAnsiTheme="minorHAnsi"/>
          <w:sz w:val="28"/>
          <w:szCs w:val="28"/>
        </w:rPr>
        <w:t>.</w:t>
      </w:r>
      <w:r w:rsidRPr="00583755">
        <w:rPr>
          <w:rFonts w:asciiTheme="minorHAnsi" w:hAnsiTheme="minorHAnsi"/>
          <w:sz w:val="28"/>
          <w:szCs w:val="28"/>
        </w:rPr>
        <w:t xml:space="preserve"> An EHCP will include details of learning objectives for the child. These are used to develop targets that are:  Of shorter term</w:t>
      </w:r>
      <w:r w:rsidR="00E352EF" w:rsidRPr="00583755">
        <w:rPr>
          <w:rFonts w:asciiTheme="minorHAnsi" w:hAnsiTheme="minorHAnsi"/>
          <w:sz w:val="28"/>
          <w:szCs w:val="28"/>
        </w:rPr>
        <w:t xml:space="preserve">, </w:t>
      </w:r>
      <w:r w:rsidRPr="00583755">
        <w:rPr>
          <w:rFonts w:asciiTheme="minorHAnsi" w:hAnsiTheme="minorHAnsi"/>
          <w:sz w:val="28"/>
          <w:szCs w:val="28"/>
        </w:rPr>
        <w:t>Es</w:t>
      </w:r>
      <w:r w:rsidR="00B95F69" w:rsidRPr="00583755">
        <w:rPr>
          <w:rFonts w:asciiTheme="minorHAnsi" w:hAnsiTheme="minorHAnsi"/>
          <w:sz w:val="28"/>
          <w:szCs w:val="28"/>
        </w:rPr>
        <w:t>tablished through parental/child</w:t>
      </w:r>
      <w:r w:rsidRPr="00583755">
        <w:rPr>
          <w:rFonts w:asciiTheme="minorHAnsi" w:hAnsiTheme="minorHAnsi"/>
          <w:sz w:val="28"/>
          <w:szCs w:val="28"/>
        </w:rPr>
        <w:t xml:space="preserve"> consultation</w:t>
      </w:r>
      <w:r w:rsidR="00E352EF" w:rsidRPr="00583755">
        <w:rPr>
          <w:rFonts w:asciiTheme="minorHAnsi" w:hAnsiTheme="minorHAnsi"/>
          <w:sz w:val="28"/>
          <w:szCs w:val="28"/>
        </w:rPr>
        <w:t xml:space="preserve">, </w:t>
      </w:r>
      <w:r w:rsidRPr="00583755">
        <w:rPr>
          <w:rFonts w:asciiTheme="minorHAnsi" w:hAnsiTheme="minorHAnsi"/>
          <w:sz w:val="28"/>
          <w:szCs w:val="28"/>
        </w:rPr>
        <w:t>Set out in a Learning Profile</w:t>
      </w:r>
      <w:r w:rsidR="000612B2" w:rsidRPr="00583755">
        <w:rPr>
          <w:rFonts w:asciiTheme="minorHAnsi" w:hAnsiTheme="minorHAnsi"/>
          <w:sz w:val="28"/>
          <w:szCs w:val="28"/>
        </w:rPr>
        <w:t xml:space="preserve">, </w:t>
      </w:r>
      <w:r w:rsidR="00B95F69" w:rsidRPr="00583755">
        <w:rPr>
          <w:rFonts w:asciiTheme="minorHAnsi" w:hAnsiTheme="minorHAnsi"/>
          <w:sz w:val="28"/>
          <w:szCs w:val="28"/>
        </w:rPr>
        <w:t>Implemented within the setting</w:t>
      </w:r>
      <w:r w:rsidR="000612B2" w:rsidRPr="00583755">
        <w:rPr>
          <w:rFonts w:asciiTheme="minorHAnsi" w:hAnsiTheme="minorHAnsi"/>
          <w:sz w:val="28"/>
          <w:szCs w:val="28"/>
        </w:rPr>
        <w:t xml:space="preserve"> and </w:t>
      </w:r>
      <w:r w:rsidR="00B95F69" w:rsidRPr="00583755">
        <w:rPr>
          <w:rFonts w:asciiTheme="minorHAnsi" w:hAnsiTheme="minorHAnsi"/>
          <w:sz w:val="28"/>
          <w:szCs w:val="28"/>
        </w:rPr>
        <w:t xml:space="preserve">Delivered by the key person </w:t>
      </w:r>
      <w:r w:rsidRPr="00583755">
        <w:rPr>
          <w:rFonts w:asciiTheme="minorHAnsi" w:hAnsiTheme="minorHAnsi"/>
          <w:sz w:val="28"/>
          <w:szCs w:val="28"/>
        </w:rPr>
        <w:t>with appropriate additional support where specified</w:t>
      </w:r>
      <w:r w:rsidR="009C47B7" w:rsidRPr="00583755">
        <w:rPr>
          <w:rFonts w:asciiTheme="minorHAnsi" w:hAnsiTheme="minorHAnsi"/>
          <w:sz w:val="28"/>
          <w:szCs w:val="28"/>
        </w:rPr>
        <w:t>.</w:t>
      </w:r>
    </w:p>
    <w:p w:rsidR="00092340" w:rsidRPr="00EF6CA5" w:rsidRDefault="00092340" w:rsidP="00BD1810">
      <w:pPr>
        <w:rPr>
          <w:rFonts w:cs="Times New Roman"/>
          <w:sz w:val="28"/>
          <w:szCs w:val="28"/>
        </w:rPr>
      </w:pPr>
    </w:p>
    <w:p w:rsidR="00AC7495" w:rsidRPr="00EF6CA5" w:rsidRDefault="00AC7495" w:rsidP="00BD1810">
      <w:pPr>
        <w:rPr>
          <w:rFonts w:cs="Times New Roman"/>
          <w:b/>
          <w:sz w:val="28"/>
          <w:szCs w:val="28"/>
          <w:u w:val="single"/>
        </w:rPr>
      </w:pPr>
      <w:r w:rsidRPr="00EF6CA5">
        <w:rPr>
          <w:rFonts w:cs="Times New Roman"/>
          <w:b/>
          <w:sz w:val="28"/>
          <w:szCs w:val="28"/>
          <w:u w:val="single"/>
        </w:rPr>
        <w:t>Sen code of practice</w:t>
      </w:r>
      <w:r w:rsidR="00851CFF" w:rsidRPr="00EF6CA5">
        <w:rPr>
          <w:rFonts w:cs="Times New Roman"/>
          <w:b/>
          <w:sz w:val="28"/>
          <w:szCs w:val="28"/>
          <w:u w:val="single"/>
        </w:rPr>
        <w:t xml:space="preserve"> </w:t>
      </w:r>
      <w:r w:rsidRPr="00EF6CA5">
        <w:rPr>
          <w:rFonts w:cs="Times New Roman"/>
          <w:b/>
          <w:sz w:val="28"/>
          <w:szCs w:val="28"/>
          <w:u w:val="single"/>
        </w:rPr>
        <w:t>2014</w:t>
      </w:r>
    </w:p>
    <w:p w:rsidR="0051305D" w:rsidRPr="00EF6CA5" w:rsidRDefault="00D96B07" w:rsidP="00BD1810">
      <w:pPr>
        <w:rPr>
          <w:rFonts w:cs="Times New Roman"/>
          <w:sz w:val="28"/>
          <w:szCs w:val="28"/>
        </w:rPr>
      </w:pPr>
      <w:r w:rsidRPr="00EF6CA5">
        <w:rPr>
          <w:rFonts w:cs="Times New Roman"/>
          <w:sz w:val="28"/>
          <w:szCs w:val="28"/>
        </w:rPr>
        <w:t>T</w:t>
      </w:r>
      <w:r w:rsidR="0051305D" w:rsidRPr="00EF6CA5">
        <w:rPr>
          <w:rFonts w:cs="Times New Roman"/>
          <w:sz w:val="28"/>
          <w:szCs w:val="28"/>
        </w:rPr>
        <w:t>he current SEND Code of Practice covers the 0-25 age range and includes guidance relating to children and young people with a disability as well as those with special educational needs</w:t>
      </w:r>
    </w:p>
    <w:p w:rsidR="00851CFF" w:rsidRPr="00EF6CA5" w:rsidRDefault="00E043A7" w:rsidP="00851CFF">
      <w:pPr>
        <w:pStyle w:val="ListParagraph"/>
        <w:numPr>
          <w:ilvl w:val="0"/>
          <w:numId w:val="6"/>
        </w:numPr>
        <w:rPr>
          <w:rFonts w:cs="Times New Roman"/>
          <w:sz w:val="28"/>
          <w:szCs w:val="28"/>
        </w:rPr>
      </w:pPr>
      <w:r w:rsidRPr="00EF6CA5">
        <w:rPr>
          <w:rFonts w:cs="Times New Roman"/>
          <w:sz w:val="28"/>
          <w:szCs w:val="28"/>
        </w:rPr>
        <w:t>There is a clearer focus on the views of children and young people and parents in decision making at</w:t>
      </w:r>
      <w:r w:rsidR="00851CFF" w:rsidRPr="00EF6CA5">
        <w:rPr>
          <w:rFonts w:cs="Times New Roman"/>
          <w:sz w:val="28"/>
          <w:szCs w:val="28"/>
        </w:rPr>
        <w:t xml:space="preserve"> individual and strategic level</w:t>
      </w:r>
    </w:p>
    <w:p w:rsidR="00C71BDF" w:rsidRPr="00EF6CA5" w:rsidRDefault="00E043A7" w:rsidP="00851CFF">
      <w:pPr>
        <w:pStyle w:val="ListParagraph"/>
        <w:numPr>
          <w:ilvl w:val="0"/>
          <w:numId w:val="6"/>
        </w:numPr>
        <w:rPr>
          <w:rFonts w:cs="Times New Roman"/>
          <w:sz w:val="28"/>
          <w:szCs w:val="28"/>
        </w:rPr>
      </w:pPr>
      <w:r w:rsidRPr="00EF6CA5">
        <w:rPr>
          <w:rFonts w:cs="Times New Roman"/>
          <w:sz w:val="28"/>
          <w:szCs w:val="28"/>
        </w:rPr>
        <w:t>There is a stronger focus on high aspirations and on improving outcomes for children and young people</w:t>
      </w:r>
    </w:p>
    <w:p w:rsidR="00C71BDF" w:rsidRPr="00EF6CA5" w:rsidRDefault="00E043A7" w:rsidP="00851CFF">
      <w:pPr>
        <w:pStyle w:val="ListParagraph"/>
        <w:numPr>
          <w:ilvl w:val="0"/>
          <w:numId w:val="6"/>
        </w:numPr>
        <w:rPr>
          <w:rFonts w:cs="Times New Roman"/>
          <w:sz w:val="28"/>
          <w:szCs w:val="28"/>
        </w:rPr>
      </w:pPr>
      <w:r w:rsidRPr="00EF6CA5">
        <w:rPr>
          <w:rFonts w:cs="Times New Roman"/>
          <w:sz w:val="28"/>
          <w:szCs w:val="28"/>
        </w:rPr>
        <w:t>The current code of practice includes guidance on the joint planning and commissioning of services to ensure close co-operation between education, health services and social care</w:t>
      </w:r>
    </w:p>
    <w:p w:rsidR="00660746" w:rsidRPr="00EF6CA5" w:rsidRDefault="00660746" w:rsidP="00E33EF7">
      <w:pPr>
        <w:pStyle w:val="ListParagraph"/>
        <w:rPr>
          <w:rFonts w:cs="Times New Roman"/>
          <w:sz w:val="28"/>
          <w:szCs w:val="28"/>
        </w:rPr>
      </w:pPr>
    </w:p>
    <w:p w:rsidR="00BD1810" w:rsidRPr="00EF6CA5" w:rsidRDefault="00E043A7" w:rsidP="00851CFF">
      <w:pPr>
        <w:pStyle w:val="ListParagraph"/>
        <w:numPr>
          <w:ilvl w:val="0"/>
          <w:numId w:val="6"/>
        </w:numPr>
        <w:rPr>
          <w:rFonts w:cs="Times New Roman"/>
          <w:sz w:val="28"/>
          <w:szCs w:val="28"/>
        </w:rPr>
      </w:pPr>
      <w:r w:rsidRPr="00EF6CA5">
        <w:rPr>
          <w:rFonts w:cs="Times New Roman"/>
          <w:sz w:val="28"/>
          <w:szCs w:val="28"/>
        </w:rPr>
        <w:t>For children and young people with more complex needs, a co-ordinated assessment process and the new 0-25 education, health and care (EHC) plan replaces statements and learning difficulty assessments (LDAs)</w:t>
      </w:r>
    </w:p>
    <w:p w:rsidR="00E33EF7" w:rsidRPr="00EF6CA5" w:rsidRDefault="00E33EF7" w:rsidP="00E33EF7">
      <w:pPr>
        <w:pStyle w:val="ListParagraph"/>
        <w:rPr>
          <w:rFonts w:cs="Times New Roman"/>
          <w:sz w:val="28"/>
          <w:szCs w:val="28"/>
        </w:rPr>
      </w:pPr>
    </w:p>
    <w:p w:rsidR="000169B9" w:rsidRPr="00EF6CA5" w:rsidRDefault="000169B9" w:rsidP="000169B9">
      <w:pPr>
        <w:pStyle w:val="ListParagraph"/>
        <w:rPr>
          <w:rFonts w:cs="Times New Roman"/>
          <w:b/>
          <w:sz w:val="28"/>
          <w:szCs w:val="28"/>
          <w:u w:val="single"/>
        </w:rPr>
      </w:pPr>
      <w:r w:rsidRPr="00EF6CA5">
        <w:rPr>
          <w:rFonts w:cs="Times New Roman"/>
          <w:b/>
          <w:sz w:val="28"/>
          <w:szCs w:val="28"/>
          <w:u w:val="single"/>
        </w:rPr>
        <w:t>SEN register</w:t>
      </w:r>
    </w:p>
    <w:p w:rsidR="000169B9" w:rsidRPr="00EF6CA5" w:rsidRDefault="000169B9" w:rsidP="000169B9">
      <w:pPr>
        <w:pStyle w:val="ListParagraph"/>
        <w:rPr>
          <w:rFonts w:cs="Times New Roman"/>
          <w:sz w:val="28"/>
          <w:szCs w:val="28"/>
        </w:rPr>
      </w:pPr>
      <w:r w:rsidRPr="00EF6CA5">
        <w:rPr>
          <w:rFonts w:cs="Times New Roman"/>
          <w:sz w:val="28"/>
          <w:szCs w:val="28"/>
        </w:rPr>
        <w:t>It is important to keep the SENCO records details of children involved in the Special Educational Needs Register. This will enable management in the nursery to monitor the level and range of children with Special Educational Needs who attend the nursery.</w:t>
      </w:r>
    </w:p>
    <w:p w:rsidR="000169B9" w:rsidRPr="00EF6CA5" w:rsidRDefault="000169B9" w:rsidP="000169B9">
      <w:pPr>
        <w:pStyle w:val="ListParagraph"/>
        <w:rPr>
          <w:rFonts w:cs="Times New Roman"/>
          <w:sz w:val="28"/>
          <w:szCs w:val="28"/>
        </w:rPr>
      </w:pPr>
      <w:r w:rsidRPr="00EF6CA5">
        <w:rPr>
          <w:rFonts w:cs="Times New Roman"/>
          <w:sz w:val="28"/>
          <w:szCs w:val="28"/>
        </w:rPr>
        <w:t xml:space="preserve"> </w:t>
      </w:r>
    </w:p>
    <w:p w:rsidR="000169B9" w:rsidRPr="00EF6CA5" w:rsidRDefault="000169B9" w:rsidP="000169B9">
      <w:pPr>
        <w:pStyle w:val="ListParagraph"/>
        <w:rPr>
          <w:rFonts w:cs="Times New Roman"/>
          <w:sz w:val="28"/>
          <w:szCs w:val="28"/>
        </w:rPr>
      </w:pPr>
      <w:r w:rsidRPr="00EF6CA5">
        <w:rPr>
          <w:rFonts w:cs="Times New Roman"/>
          <w:sz w:val="28"/>
          <w:szCs w:val="28"/>
        </w:rPr>
        <w:t>Parents/guardians should always be informed that their child has been placed on the register and be able to view this.</w:t>
      </w:r>
    </w:p>
    <w:p w:rsidR="000169B9" w:rsidRPr="00EF6CA5" w:rsidRDefault="000169B9" w:rsidP="000169B9">
      <w:pPr>
        <w:pStyle w:val="ListParagraph"/>
        <w:rPr>
          <w:rFonts w:cs="Times New Roman"/>
          <w:sz w:val="28"/>
          <w:szCs w:val="28"/>
        </w:rPr>
      </w:pPr>
      <w:r w:rsidRPr="00EF6CA5">
        <w:rPr>
          <w:rFonts w:cs="Times New Roman"/>
          <w:sz w:val="28"/>
          <w:szCs w:val="28"/>
        </w:rPr>
        <w:t xml:space="preserve"> </w:t>
      </w:r>
    </w:p>
    <w:p w:rsidR="000169B9" w:rsidRPr="005E4905" w:rsidRDefault="000169B9" w:rsidP="005E4905">
      <w:pPr>
        <w:pStyle w:val="ListParagraph"/>
        <w:rPr>
          <w:rFonts w:cs="Times New Roman"/>
          <w:sz w:val="28"/>
          <w:szCs w:val="28"/>
        </w:rPr>
      </w:pPr>
      <w:r w:rsidRPr="00EF6CA5">
        <w:rPr>
          <w:rFonts w:cs="Times New Roman"/>
          <w:sz w:val="28"/>
          <w:szCs w:val="28"/>
        </w:rPr>
        <w:t>The SENCO officer will at all times maintain the confidentiality of the other children also recorded on the register.</w:t>
      </w:r>
      <w:r w:rsidRPr="005E4905">
        <w:rPr>
          <w:rFonts w:cs="Times New Roman"/>
          <w:sz w:val="28"/>
          <w:szCs w:val="28"/>
        </w:rPr>
        <w:t xml:space="preserve"> </w:t>
      </w:r>
    </w:p>
    <w:p w:rsidR="00693A68" w:rsidRPr="00EF6CA5" w:rsidRDefault="00693A68">
      <w:pPr>
        <w:pStyle w:val="Heading3"/>
        <w:shd w:val="clear" w:color="auto" w:fill="FFFFFF"/>
        <w:spacing w:before="0" w:line="413" w:lineRule="atLeast"/>
        <w:textAlignment w:val="baseline"/>
        <w:divId w:val="778305796"/>
        <w:rPr>
          <w:rFonts w:asciiTheme="minorHAnsi" w:eastAsia="Times New Roman" w:hAnsiTheme="minorHAnsi" w:cs="Times New Roman"/>
          <w:b/>
          <w:color w:val="333333"/>
          <w:sz w:val="28"/>
          <w:szCs w:val="28"/>
          <w:u w:val="single"/>
        </w:rPr>
      </w:pPr>
      <w:r w:rsidRPr="00EF6CA5">
        <w:rPr>
          <w:rFonts w:asciiTheme="minorHAnsi" w:eastAsia="Times New Roman" w:hAnsiTheme="minorHAnsi" w:cs="Times New Roman"/>
          <w:b/>
          <w:color w:val="333333"/>
          <w:sz w:val="28"/>
          <w:szCs w:val="28"/>
          <w:u w:val="single"/>
        </w:rPr>
        <w:t>Evaluation of the SEN Policy</w:t>
      </w:r>
    </w:p>
    <w:p w:rsidR="00693A68" w:rsidRPr="00EF6CA5" w:rsidRDefault="00693A68">
      <w:pPr>
        <w:shd w:val="clear" w:color="auto" w:fill="FFFFFF"/>
        <w:spacing w:after="192"/>
        <w:textAlignment w:val="baseline"/>
        <w:divId w:val="778305796"/>
        <w:rPr>
          <w:rFonts w:cs="Times New Roman"/>
          <w:color w:val="333333"/>
          <w:sz w:val="28"/>
          <w:szCs w:val="28"/>
        </w:rPr>
      </w:pPr>
      <w:r w:rsidRPr="00EF6CA5">
        <w:rPr>
          <w:rFonts w:cs="Times New Roman"/>
          <w:color w:val="333333"/>
          <w:sz w:val="28"/>
          <w:szCs w:val="28"/>
        </w:rPr>
        <w:t>The policy will be successful if:</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lastRenderedPageBreak/>
        <w:t>Children with special educational needs are identified as early as possible. </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Children with special education needs have access to a broad and balanced curriculum. </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All children with special educational needs are being encouraged to achieve their full potential.</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All children with special educational needs are receiving the support they need and have access to appropriate resources.</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Records are comprehensive and kept regularly.</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Parents are involved regularly in the process and are satisfied with the provision made for their child.</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Support agencies are used effectively.</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The needs of the other children in the school are also being met.</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Staff are satisfied with the support given by the SEN co-ordinator.</w:t>
      </w:r>
    </w:p>
    <w:p w:rsidR="00693A68" w:rsidRPr="00EF6CA5" w:rsidRDefault="00693A68">
      <w:pPr>
        <w:numPr>
          <w:ilvl w:val="0"/>
          <w:numId w:val="1"/>
        </w:numPr>
        <w:ind w:left="0"/>
        <w:textAlignment w:val="baseline"/>
        <w:divId w:val="778305796"/>
        <w:rPr>
          <w:rFonts w:eastAsia="Times New Roman" w:cs="Times New Roman"/>
          <w:color w:val="333333"/>
          <w:sz w:val="28"/>
          <w:szCs w:val="28"/>
        </w:rPr>
      </w:pPr>
      <w:r w:rsidRPr="00EF6CA5">
        <w:rPr>
          <w:rFonts w:eastAsia="Times New Roman" w:cs="Times New Roman"/>
          <w:color w:val="333333"/>
          <w:sz w:val="28"/>
          <w:szCs w:val="28"/>
        </w:rPr>
        <w:t>In-service training is appropriate and meets the staff and school’s needs.</w:t>
      </w:r>
    </w:p>
    <w:p w:rsidR="00EF6CA5" w:rsidRDefault="00EF6CA5" w:rsidP="000169B9">
      <w:pPr>
        <w:pStyle w:val="ListParagraph"/>
        <w:rPr>
          <w:rFonts w:cs="Times New Roman"/>
          <w:sz w:val="28"/>
          <w:szCs w:val="28"/>
        </w:rPr>
      </w:pPr>
    </w:p>
    <w:p w:rsidR="00EF6CA5" w:rsidRPr="00EF6CA5" w:rsidRDefault="00EF6CA5" w:rsidP="00EF6CA5">
      <w:pPr>
        <w:rPr>
          <w:rFonts w:cs="Times New Roman"/>
          <w:b/>
          <w:sz w:val="28"/>
          <w:szCs w:val="28"/>
          <w:u w:val="single"/>
        </w:rPr>
      </w:pPr>
      <w:r w:rsidRPr="00EF6CA5">
        <w:rPr>
          <w:rFonts w:cs="Times New Roman"/>
          <w:b/>
          <w:sz w:val="28"/>
          <w:szCs w:val="28"/>
          <w:u w:val="single"/>
        </w:rPr>
        <w:t>Review</w:t>
      </w:r>
    </w:p>
    <w:p w:rsidR="005E4905" w:rsidRDefault="000169B9" w:rsidP="00EF6CA5">
      <w:pPr>
        <w:rPr>
          <w:rFonts w:cs="Times New Roman"/>
          <w:sz w:val="28"/>
          <w:szCs w:val="28"/>
        </w:rPr>
      </w:pPr>
      <w:r w:rsidRPr="00EF6CA5">
        <w:rPr>
          <w:rFonts w:cs="Times New Roman"/>
          <w:sz w:val="28"/>
          <w:szCs w:val="28"/>
        </w:rPr>
        <w:t>This policy will be reviewed on a regular basis and updated as required.</w:t>
      </w:r>
    </w:p>
    <w:p w:rsidR="005E4905" w:rsidRDefault="000169B9" w:rsidP="00EF6CA5">
      <w:pPr>
        <w:rPr>
          <w:rFonts w:cs="Times New Roman"/>
          <w:sz w:val="28"/>
          <w:szCs w:val="28"/>
        </w:rPr>
      </w:pPr>
      <w:r w:rsidRPr="00EF6CA5">
        <w:rPr>
          <w:rFonts w:cs="Times New Roman"/>
          <w:sz w:val="28"/>
          <w:szCs w:val="28"/>
        </w:rPr>
        <w:t xml:space="preserve">This policy was updated on:  </w:t>
      </w:r>
      <w:r w:rsidR="005E4905">
        <w:rPr>
          <w:rFonts w:cs="Times New Roman"/>
          <w:sz w:val="28"/>
          <w:szCs w:val="28"/>
        </w:rPr>
        <w:t>10/01/19</w:t>
      </w:r>
    </w:p>
    <w:p w:rsidR="00E33EF7" w:rsidRPr="00EF6CA5" w:rsidRDefault="00E33EF7" w:rsidP="000B6F42">
      <w:pPr>
        <w:rPr>
          <w:rFonts w:cs="Times New Roman"/>
          <w:sz w:val="28"/>
          <w:szCs w:val="28"/>
        </w:rPr>
      </w:pPr>
      <w:r w:rsidRPr="00EF6CA5">
        <w:rPr>
          <w:rFonts w:cs="Times New Roman"/>
          <w:sz w:val="28"/>
          <w:szCs w:val="28"/>
        </w:rPr>
        <w:t xml:space="preserve">  </w:t>
      </w:r>
    </w:p>
    <w:p w:rsidR="00994FD9" w:rsidRPr="00EF6CA5" w:rsidRDefault="00994FD9" w:rsidP="00994FD9">
      <w:pPr>
        <w:rPr>
          <w:rFonts w:cs="Times New Roman"/>
          <w:sz w:val="28"/>
          <w:szCs w:val="28"/>
        </w:rPr>
      </w:pPr>
    </w:p>
    <w:p w:rsidR="00F13B9C" w:rsidRPr="00EF6CA5" w:rsidRDefault="005C5D3B" w:rsidP="00F13B9C">
      <w:pPr>
        <w:rPr>
          <w:rFonts w:cs="Times New Roman"/>
          <w:sz w:val="28"/>
          <w:szCs w:val="28"/>
        </w:rPr>
      </w:pPr>
      <w:r w:rsidRPr="00EF6CA5">
        <w:rPr>
          <w:rFonts w:cs="Times New Roman"/>
          <w:sz w:val="28"/>
          <w:szCs w:val="28"/>
        </w:rPr>
        <w:t xml:space="preserve"> </w:t>
      </w:r>
    </w:p>
    <w:sectPr w:rsidR="00F13B9C" w:rsidRPr="00EF6CA5" w:rsidSect="00692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C17"/>
    <w:multiLevelType w:val="hybridMultilevel"/>
    <w:tmpl w:val="6D9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E56C7"/>
    <w:multiLevelType w:val="hybridMultilevel"/>
    <w:tmpl w:val="A292558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304C7F41"/>
    <w:multiLevelType w:val="hybridMultilevel"/>
    <w:tmpl w:val="6462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440B2"/>
    <w:multiLevelType w:val="hybridMultilevel"/>
    <w:tmpl w:val="1F6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414CE"/>
    <w:multiLevelType w:val="hybridMultilevel"/>
    <w:tmpl w:val="CCF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B134C"/>
    <w:multiLevelType w:val="hybridMultilevel"/>
    <w:tmpl w:val="DC76306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 w15:restartNumberingAfterBreak="0">
    <w:nsid w:val="5BF34C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B2"/>
    <w:rsid w:val="000169B9"/>
    <w:rsid w:val="000612B2"/>
    <w:rsid w:val="00065952"/>
    <w:rsid w:val="00073E59"/>
    <w:rsid w:val="00092340"/>
    <w:rsid w:val="00093EDD"/>
    <w:rsid w:val="000A5F0D"/>
    <w:rsid w:val="000B6F42"/>
    <w:rsid w:val="000C759D"/>
    <w:rsid w:val="00190413"/>
    <w:rsid w:val="00193B9D"/>
    <w:rsid w:val="001B6930"/>
    <w:rsid w:val="002054DD"/>
    <w:rsid w:val="00206B44"/>
    <w:rsid w:val="00231B62"/>
    <w:rsid w:val="002473EC"/>
    <w:rsid w:val="002B2618"/>
    <w:rsid w:val="002B5763"/>
    <w:rsid w:val="002C66D2"/>
    <w:rsid w:val="002D1008"/>
    <w:rsid w:val="002D3C73"/>
    <w:rsid w:val="002D58AE"/>
    <w:rsid w:val="003374EA"/>
    <w:rsid w:val="0035480C"/>
    <w:rsid w:val="00357F26"/>
    <w:rsid w:val="0036049D"/>
    <w:rsid w:val="00360D77"/>
    <w:rsid w:val="003622BA"/>
    <w:rsid w:val="00372FBB"/>
    <w:rsid w:val="003730D3"/>
    <w:rsid w:val="00373201"/>
    <w:rsid w:val="00380A8F"/>
    <w:rsid w:val="003C614A"/>
    <w:rsid w:val="00404461"/>
    <w:rsid w:val="0045678F"/>
    <w:rsid w:val="00502BFF"/>
    <w:rsid w:val="0051305D"/>
    <w:rsid w:val="00526225"/>
    <w:rsid w:val="0054679B"/>
    <w:rsid w:val="00583755"/>
    <w:rsid w:val="00590BA5"/>
    <w:rsid w:val="00591BE8"/>
    <w:rsid w:val="005C5D3B"/>
    <w:rsid w:val="005E4905"/>
    <w:rsid w:val="00605734"/>
    <w:rsid w:val="00614654"/>
    <w:rsid w:val="0062748E"/>
    <w:rsid w:val="006440C0"/>
    <w:rsid w:val="00660746"/>
    <w:rsid w:val="006877F4"/>
    <w:rsid w:val="00692B83"/>
    <w:rsid w:val="00693A68"/>
    <w:rsid w:val="006B7904"/>
    <w:rsid w:val="006C05B2"/>
    <w:rsid w:val="006D52DA"/>
    <w:rsid w:val="00702371"/>
    <w:rsid w:val="00721034"/>
    <w:rsid w:val="0079298A"/>
    <w:rsid w:val="00794B1D"/>
    <w:rsid w:val="007C694B"/>
    <w:rsid w:val="007D1AD6"/>
    <w:rsid w:val="007D739B"/>
    <w:rsid w:val="00804225"/>
    <w:rsid w:val="00810000"/>
    <w:rsid w:val="00815D73"/>
    <w:rsid w:val="0082635E"/>
    <w:rsid w:val="00831CCE"/>
    <w:rsid w:val="0084782A"/>
    <w:rsid w:val="00851CFF"/>
    <w:rsid w:val="00896AF2"/>
    <w:rsid w:val="00897525"/>
    <w:rsid w:val="00902756"/>
    <w:rsid w:val="00954BE0"/>
    <w:rsid w:val="0097207F"/>
    <w:rsid w:val="00994FD9"/>
    <w:rsid w:val="009B4043"/>
    <w:rsid w:val="009C47B7"/>
    <w:rsid w:val="00A14596"/>
    <w:rsid w:val="00A47C55"/>
    <w:rsid w:val="00AA4DC2"/>
    <w:rsid w:val="00AC1BBA"/>
    <w:rsid w:val="00AC7495"/>
    <w:rsid w:val="00B66C06"/>
    <w:rsid w:val="00B95F69"/>
    <w:rsid w:val="00BA5F26"/>
    <w:rsid w:val="00BC5CAD"/>
    <w:rsid w:val="00BD1810"/>
    <w:rsid w:val="00C01314"/>
    <w:rsid w:val="00C27AC7"/>
    <w:rsid w:val="00C5572E"/>
    <w:rsid w:val="00C56F10"/>
    <w:rsid w:val="00C60B64"/>
    <w:rsid w:val="00C71BDF"/>
    <w:rsid w:val="00C747D7"/>
    <w:rsid w:val="00CA25D7"/>
    <w:rsid w:val="00CB4884"/>
    <w:rsid w:val="00CB78E9"/>
    <w:rsid w:val="00CF2E07"/>
    <w:rsid w:val="00D331EB"/>
    <w:rsid w:val="00D96B07"/>
    <w:rsid w:val="00DB2C7E"/>
    <w:rsid w:val="00DE1A7F"/>
    <w:rsid w:val="00E043A7"/>
    <w:rsid w:val="00E33EF7"/>
    <w:rsid w:val="00E352EF"/>
    <w:rsid w:val="00E41C35"/>
    <w:rsid w:val="00E43FD0"/>
    <w:rsid w:val="00EC64CC"/>
    <w:rsid w:val="00EF532E"/>
    <w:rsid w:val="00EF6CA5"/>
    <w:rsid w:val="00F13B9C"/>
    <w:rsid w:val="00F4049A"/>
    <w:rsid w:val="00F420B1"/>
    <w:rsid w:val="00F5164A"/>
    <w:rsid w:val="00F61815"/>
    <w:rsid w:val="00FB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AA84E-08CA-4236-9EAC-F0A83781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83"/>
  </w:style>
  <w:style w:type="paragraph" w:styleId="Heading3">
    <w:name w:val="heading 3"/>
    <w:basedOn w:val="Normal"/>
    <w:next w:val="Normal"/>
    <w:link w:val="Heading3Char"/>
    <w:uiPriority w:val="9"/>
    <w:semiHidden/>
    <w:unhideWhenUsed/>
    <w:qFormat/>
    <w:rsid w:val="00693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4A"/>
    <w:pPr>
      <w:ind w:left="720"/>
      <w:contextualSpacing/>
    </w:pPr>
  </w:style>
  <w:style w:type="paragraph" w:styleId="NormalWeb">
    <w:name w:val="Normal (Web)"/>
    <w:basedOn w:val="Normal"/>
    <w:uiPriority w:val="99"/>
    <w:unhideWhenUsed/>
    <w:rsid w:val="0079298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9298A"/>
    <w:rPr>
      <w:b/>
      <w:bCs/>
    </w:rPr>
  </w:style>
  <w:style w:type="character" w:customStyle="1" w:styleId="apple-converted-space">
    <w:name w:val="apple-converted-space"/>
    <w:basedOn w:val="DefaultParagraphFont"/>
    <w:rsid w:val="0079298A"/>
  </w:style>
  <w:style w:type="character" w:customStyle="1" w:styleId="Heading3Char">
    <w:name w:val="Heading 3 Char"/>
    <w:basedOn w:val="DefaultParagraphFont"/>
    <w:link w:val="Heading3"/>
    <w:uiPriority w:val="9"/>
    <w:semiHidden/>
    <w:rsid w:val="00693A6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E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13324">
      <w:bodyDiv w:val="1"/>
      <w:marLeft w:val="0"/>
      <w:marRight w:val="0"/>
      <w:marTop w:val="0"/>
      <w:marBottom w:val="0"/>
      <w:divBdr>
        <w:top w:val="none" w:sz="0" w:space="0" w:color="auto"/>
        <w:left w:val="none" w:sz="0" w:space="0" w:color="auto"/>
        <w:bottom w:val="none" w:sz="0" w:space="0" w:color="auto"/>
        <w:right w:val="none" w:sz="0" w:space="0" w:color="auto"/>
      </w:divBdr>
    </w:div>
    <w:div w:id="324163384">
      <w:bodyDiv w:val="1"/>
      <w:marLeft w:val="0"/>
      <w:marRight w:val="0"/>
      <w:marTop w:val="0"/>
      <w:marBottom w:val="0"/>
      <w:divBdr>
        <w:top w:val="none" w:sz="0" w:space="0" w:color="auto"/>
        <w:left w:val="none" w:sz="0" w:space="0" w:color="auto"/>
        <w:bottom w:val="none" w:sz="0" w:space="0" w:color="auto"/>
        <w:right w:val="none" w:sz="0" w:space="0" w:color="auto"/>
      </w:divBdr>
    </w:div>
    <w:div w:id="7783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6</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henry</dc:creator>
  <cp:lastModifiedBy>Muna</cp:lastModifiedBy>
  <cp:revision>4</cp:revision>
  <cp:lastPrinted>2019-07-03T15:38:00Z</cp:lastPrinted>
  <dcterms:created xsi:type="dcterms:W3CDTF">2019-01-10T12:59:00Z</dcterms:created>
  <dcterms:modified xsi:type="dcterms:W3CDTF">2019-12-09T13:29:00Z</dcterms:modified>
</cp:coreProperties>
</file>